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D18" w:rsidRPr="0058132E" w:rsidRDefault="00A44548" w:rsidP="00A44548">
      <w:pPr>
        <w:jc w:val="both"/>
        <w:rPr>
          <w:rFonts w:ascii="Arial" w:hAnsi="Arial" w:cs="Arial"/>
          <w:color w:val="FF0000"/>
          <w:sz w:val="32"/>
          <w:szCs w:val="32"/>
        </w:rPr>
      </w:pPr>
      <w:r w:rsidRPr="0058132E">
        <w:rPr>
          <w:rFonts w:ascii="Arial" w:hAnsi="Arial" w:cs="Arial"/>
          <w:color w:val="FF0000"/>
          <w:sz w:val="32"/>
          <w:szCs w:val="32"/>
        </w:rPr>
        <w:t>Tema 1. La organización del cuerpo humano.</w:t>
      </w:r>
    </w:p>
    <w:p w:rsidR="00A44548" w:rsidRDefault="00A44548" w:rsidP="00A44548">
      <w:pPr>
        <w:jc w:val="both"/>
        <w:rPr>
          <w:rFonts w:ascii="Arial" w:hAnsi="Arial" w:cs="Arial"/>
          <w:sz w:val="24"/>
          <w:szCs w:val="24"/>
        </w:rPr>
      </w:pPr>
      <w:r>
        <w:rPr>
          <w:rFonts w:ascii="Arial" w:hAnsi="Arial" w:cs="Arial"/>
          <w:sz w:val="24"/>
          <w:szCs w:val="24"/>
        </w:rPr>
        <w:t>Para comenzar y teniendo en cuenta la prueba inicial vamos a repasar y ampliar algunos conceptos de cursos anteriores. Para ello contesta en el cuaderno las siguientes preguntas a partir de lo explicado en clase.</w:t>
      </w:r>
    </w:p>
    <w:p w:rsidR="00A44548" w:rsidRDefault="00A44548" w:rsidP="00A44548">
      <w:pPr>
        <w:pStyle w:val="Prrafodelista"/>
        <w:numPr>
          <w:ilvl w:val="0"/>
          <w:numId w:val="1"/>
        </w:numPr>
        <w:jc w:val="both"/>
        <w:rPr>
          <w:rFonts w:ascii="Arial" w:hAnsi="Arial" w:cs="Arial"/>
          <w:sz w:val="24"/>
          <w:szCs w:val="24"/>
        </w:rPr>
      </w:pPr>
      <w:r>
        <w:rPr>
          <w:rFonts w:ascii="Arial" w:hAnsi="Arial" w:cs="Arial"/>
          <w:sz w:val="24"/>
          <w:szCs w:val="24"/>
        </w:rPr>
        <w:t>¿Cuáles son las funciones vitales que realizan los seres vivos? ¿Cuál te parece más importante? Razona la respuesta.</w:t>
      </w:r>
    </w:p>
    <w:p w:rsidR="00A44548"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Describe brevemente cada una de ellas.</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¿Cuáles son las tres características que presentan todos los seres vivos?</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¿Qué moléculas componen la materia orgánica?</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¿Qué es una célula?</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¿Qué tipos de organización celular distinguimos? ¿Cómo se diferencian?</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¿Qué tipos de seres existen según el número de células que los forman?</w:t>
      </w:r>
    </w:p>
    <w:p w:rsidR="00644360" w:rsidRDefault="00644360" w:rsidP="00A44548">
      <w:pPr>
        <w:pStyle w:val="Prrafodelista"/>
        <w:numPr>
          <w:ilvl w:val="0"/>
          <w:numId w:val="1"/>
        </w:numPr>
        <w:jc w:val="both"/>
        <w:rPr>
          <w:rFonts w:ascii="Arial" w:hAnsi="Arial" w:cs="Arial"/>
          <w:sz w:val="24"/>
          <w:szCs w:val="24"/>
        </w:rPr>
      </w:pPr>
      <w:r>
        <w:rPr>
          <w:rFonts w:ascii="Arial" w:hAnsi="Arial" w:cs="Arial"/>
          <w:sz w:val="24"/>
          <w:szCs w:val="24"/>
        </w:rPr>
        <w:t>Indica las diferencias entre nutrición autótrofa y heterótrofa.</w:t>
      </w:r>
    </w:p>
    <w:p w:rsidR="00644360" w:rsidRDefault="00E1795A" w:rsidP="00A44548">
      <w:pPr>
        <w:pStyle w:val="Prrafodelista"/>
        <w:numPr>
          <w:ilvl w:val="0"/>
          <w:numId w:val="1"/>
        </w:numPr>
        <w:jc w:val="both"/>
        <w:rPr>
          <w:rFonts w:ascii="Arial" w:hAnsi="Arial" w:cs="Arial"/>
          <w:sz w:val="24"/>
          <w:szCs w:val="24"/>
        </w:rPr>
      </w:pPr>
      <w:r>
        <w:rPr>
          <w:rFonts w:ascii="Arial" w:hAnsi="Arial" w:cs="Arial"/>
          <w:sz w:val="24"/>
          <w:szCs w:val="24"/>
        </w:rPr>
        <w:t>Realiza un esquema de la clasificación de los seres vivos en cinco reinos.</w:t>
      </w:r>
    </w:p>
    <w:p w:rsidR="00E1795A" w:rsidRDefault="00E1795A" w:rsidP="00A44548">
      <w:pPr>
        <w:pStyle w:val="Prrafodelista"/>
        <w:numPr>
          <w:ilvl w:val="0"/>
          <w:numId w:val="1"/>
        </w:numPr>
        <w:jc w:val="both"/>
        <w:rPr>
          <w:rFonts w:ascii="Arial" w:hAnsi="Arial" w:cs="Arial"/>
          <w:sz w:val="24"/>
          <w:szCs w:val="24"/>
        </w:rPr>
      </w:pPr>
      <w:r>
        <w:rPr>
          <w:rFonts w:ascii="Arial" w:hAnsi="Arial" w:cs="Arial"/>
          <w:sz w:val="24"/>
          <w:szCs w:val="24"/>
        </w:rPr>
        <w:t xml:space="preserve"> Representa su árbol evolutivo.</w:t>
      </w:r>
    </w:p>
    <w:p w:rsidR="00E1795A" w:rsidRDefault="00E1795A" w:rsidP="00A44548">
      <w:pPr>
        <w:pStyle w:val="Prrafodelista"/>
        <w:numPr>
          <w:ilvl w:val="0"/>
          <w:numId w:val="1"/>
        </w:numPr>
        <w:jc w:val="both"/>
        <w:rPr>
          <w:rFonts w:ascii="Arial" w:hAnsi="Arial" w:cs="Arial"/>
          <w:sz w:val="24"/>
          <w:szCs w:val="24"/>
        </w:rPr>
      </w:pPr>
      <w:r>
        <w:rPr>
          <w:rFonts w:ascii="Arial" w:hAnsi="Arial" w:cs="Arial"/>
          <w:sz w:val="24"/>
          <w:szCs w:val="24"/>
        </w:rPr>
        <w:t xml:space="preserve"> ¿Los virus son seres vivos? Razona la respuesta.</w:t>
      </w:r>
    </w:p>
    <w:p w:rsidR="00E1795A" w:rsidRDefault="00E1795A" w:rsidP="00E1795A">
      <w:pPr>
        <w:pStyle w:val="Prrafodelista"/>
        <w:numPr>
          <w:ilvl w:val="0"/>
          <w:numId w:val="1"/>
        </w:numPr>
        <w:jc w:val="both"/>
        <w:rPr>
          <w:rFonts w:ascii="Arial" w:hAnsi="Arial" w:cs="Arial"/>
          <w:sz w:val="24"/>
          <w:szCs w:val="24"/>
        </w:rPr>
      </w:pPr>
      <w:r>
        <w:rPr>
          <w:rFonts w:ascii="Arial" w:hAnsi="Arial" w:cs="Arial"/>
          <w:sz w:val="24"/>
          <w:szCs w:val="24"/>
        </w:rPr>
        <w:t xml:space="preserve"> Recorta, pega y nombra en e</w:t>
      </w:r>
      <w:r w:rsidR="00666F56">
        <w:rPr>
          <w:rFonts w:ascii="Arial" w:hAnsi="Arial" w:cs="Arial"/>
          <w:sz w:val="24"/>
          <w:szCs w:val="24"/>
        </w:rPr>
        <w:t>l cuaderno los siguientes dibujos.</w:t>
      </w:r>
    </w:p>
    <w:p w:rsidR="00666F56" w:rsidRPr="00E1795A" w:rsidRDefault="00666F56" w:rsidP="00666F56">
      <w:pPr>
        <w:pStyle w:val="Prrafodelista"/>
        <w:jc w:val="both"/>
        <w:rPr>
          <w:rFonts w:ascii="Arial" w:hAnsi="Arial" w:cs="Arial"/>
          <w:sz w:val="24"/>
          <w:szCs w:val="24"/>
        </w:rPr>
      </w:pPr>
    </w:p>
    <w:p w:rsidR="00E1795A" w:rsidRDefault="00E1795A" w:rsidP="00E1795A">
      <w:pPr>
        <w:pStyle w:val="Prrafodelista"/>
        <w:jc w:val="both"/>
        <w:rPr>
          <w:noProof/>
          <w:lang w:eastAsia="es-ES"/>
        </w:rPr>
      </w:pPr>
    </w:p>
    <w:p w:rsidR="00E1795A" w:rsidRDefault="00E1795A" w:rsidP="00E1795A">
      <w:pPr>
        <w:pStyle w:val="Prrafodelista"/>
        <w:jc w:val="both"/>
        <w:rPr>
          <w:noProof/>
          <w:lang w:eastAsia="es-ES"/>
        </w:rPr>
      </w:pPr>
      <w:r>
        <w:rPr>
          <w:noProof/>
          <w:lang w:eastAsia="es-ES"/>
        </w:rPr>
        <w:drawing>
          <wp:inline distT="0" distB="0" distL="0" distR="0">
            <wp:extent cx="1435100" cy="1457424"/>
            <wp:effectExtent l="19050" t="0" r="0" b="0"/>
            <wp:docPr id="1" name="Imagen 1" descr="http://brunodesosa.blogspot.es/img/procario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runodesosa.blogspot.es/img/procariota.jpg"/>
                    <pic:cNvPicPr>
                      <a:picLocks noChangeAspect="1" noChangeArrowheads="1"/>
                    </pic:cNvPicPr>
                  </pic:nvPicPr>
                  <pic:blipFill>
                    <a:blip r:embed="rId8"/>
                    <a:srcRect/>
                    <a:stretch>
                      <a:fillRect/>
                    </a:stretch>
                  </pic:blipFill>
                  <pic:spPr bwMode="auto">
                    <a:xfrm>
                      <a:off x="0" y="0"/>
                      <a:ext cx="1435100" cy="1457424"/>
                    </a:xfrm>
                    <a:prstGeom prst="rect">
                      <a:avLst/>
                    </a:prstGeom>
                    <a:noFill/>
                    <a:ln w="9525">
                      <a:noFill/>
                      <a:miter lim="800000"/>
                      <a:headEnd/>
                      <a:tailEnd/>
                    </a:ln>
                  </pic:spPr>
                </pic:pic>
              </a:graphicData>
            </a:graphic>
          </wp:inline>
        </w:drawing>
      </w:r>
      <w:r>
        <w:rPr>
          <w:noProof/>
          <w:lang w:eastAsia="es-ES"/>
        </w:rPr>
        <w:t xml:space="preserve">                         </w:t>
      </w:r>
      <w:r>
        <w:rPr>
          <w:noProof/>
          <w:lang w:eastAsia="es-ES"/>
        </w:rPr>
        <w:drawing>
          <wp:inline distT="0" distB="0" distL="0" distR="0">
            <wp:extent cx="2406210" cy="1752600"/>
            <wp:effectExtent l="19050" t="0" r="0" b="0"/>
            <wp:docPr id="4" name="Imagen 4" descr="http://cl.kalipedia.com/kalipediamedia/cienciasnaturales/media/200704/17/delavida/20070417klpcnavid_23.Ees.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kalipedia.com/kalipediamedia/cienciasnaturales/media/200704/17/delavida/20070417klpcnavid_23.Ees.SCO.png"/>
                    <pic:cNvPicPr>
                      <a:picLocks noChangeAspect="1" noChangeArrowheads="1"/>
                    </pic:cNvPicPr>
                  </pic:nvPicPr>
                  <pic:blipFill>
                    <a:blip r:embed="rId9"/>
                    <a:srcRect/>
                    <a:stretch>
                      <a:fillRect/>
                    </a:stretch>
                  </pic:blipFill>
                  <pic:spPr bwMode="auto">
                    <a:xfrm>
                      <a:off x="0" y="0"/>
                      <a:ext cx="2406210" cy="1752600"/>
                    </a:xfrm>
                    <a:prstGeom prst="rect">
                      <a:avLst/>
                    </a:prstGeom>
                    <a:noFill/>
                    <a:ln w="9525">
                      <a:noFill/>
                      <a:miter lim="800000"/>
                      <a:headEnd/>
                      <a:tailEnd/>
                    </a:ln>
                  </pic:spPr>
                </pic:pic>
              </a:graphicData>
            </a:graphic>
          </wp:inline>
        </w:drawing>
      </w:r>
    </w:p>
    <w:p w:rsidR="00666F56" w:rsidRDefault="00666F56" w:rsidP="00E1795A">
      <w:pPr>
        <w:pStyle w:val="Prrafodelista"/>
        <w:jc w:val="both"/>
        <w:rPr>
          <w:noProof/>
          <w:lang w:eastAsia="es-ES"/>
        </w:rPr>
      </w:pPr>
    </w:p>
    <w:p w:rsidR="00E1795A" w:rsidRDefault="00E1795A" w:rsidP="00E1795A">
      <w:pPr>
        <w:pStyle w:val="Prrafodelista"/>
        <w:jc w:val="both"/>
        <w:rPr>
          <w:noProof/>
          <w:lang w:eastAsia="es-ES"/>
        </w:rPr>
      </w:pPr>
    </w:p>
    <w:p w:rsidR="00E1795A" w:rsidRDefault="00666F56" w:rsidP="00666F56">
      <w:pPr>
        <w:jc w:val="both"/>
        <w:rPr>
          <w:noProof/>
          <w:lang w:eastAsia="es-ES"/>
        </w:rPr>
      </w:pPr>
      <w:r>
        <w:rPr>
          <w:noProof/>
          <w:lang w:eastAsia="es-ES"/>
        </w:rPr>
        <w:drawing>
          <wp:inline distT="0" distB="0" distL="0" distR="0">
            <wp:extent cx="1714500" cy="1661160"/>
            <wp:effectExtent l="19050" t="0" r="0" b="0"/>
            <wp:docPr id="10" name="Imagen 10" descr="http://blogs.diariosur.es/lacienciaaldia/files/61253_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logs.diariosur.es/lacienciaaldia/files/61253_A.bmp"/>
                    <pic:cNvPicPr>
                      <a:picLocks noChangeAspect="1" noChangeArrowheads="1"/>
                    </pic:cNvPicPr>
                  </pic:nvPicPr>
                  <pic:blipFill>
                    <a:blip r:embed="rId10"/>
                    <a:srcRect/>
                    <a:stretch>
                      <a:fillRect/>
                    </a:stretch>
                  </pic:blipFill>
                  <pic:spPr bwMode="auto">
                    <a:xfrm>
                      <a:off x="0" y="0"/>
                      <a:ext cx="1714500" cy="1661160"/>
                    </a:xfrm>
                    <a:prstGeom prst="rect">
                      <a:avLst/>
                    </a:prstGeom>
                    <a:noFill/>
                    <a:ln w="9525">
                      <a:noFill/>
                      <a:miter lim="800000"/>
                      <a:headEnd/>
                      <a:tailEnd/>
                    </a:ln>
                  </pic:spPr>
                </pic:pic>
              </a:graphicData>
            </a:graphic>
          </wp:inline>
        </w:drawing>
      </w:r>
      <w:r>
        <w:rPr>
          <w:noProof/>
          <w:lang w:eastAsia="es-ES"/>
        </w:rPr>
        <w:t xml:space="preserve">                     </w:t>
      </w:r>
      <w:r>
        <w:rPr>
          <w:noProof/>
          <w:lang w:eastAsia="es-ES"/>
        </w:rPr>
        <w:drawing>
          <wp:inline distT="0" distB="0" distL="0" distR="0">
            <wp:extent cx="2887925" cy="1498600"/>
            <wp:effectExtent l="19050" t="0" r="7675" b="0"/>
            <wp:docPr id="13" name="Imagen 13" descr="http://www.areaciencias.com/EJERCICIOS%20AUTOEVALUACION/LA%20DIVERSIDAD%20DE%20LOS%20SERES%20VIVOS/celula%20vege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reaciencias.com/EJERCICIOS%20AUTOEVALUACION/LA%20DIVERSIDAD%20DE%20LOS%20SERES%20VIVOS/celula%20vegetal.jpg"/>
                    <pic:cNvPicPr>
                      <a:picLocks noChangeAspect="1" noChangeArrowheads="1"/>
                    </pic:cNvPicPr>
                  </pic:nvPicPr>
                  <pic:blipFill>
                    <a:blip r:embed="rId11"/>
                    <a:srcRect/>
                    <a:stretch>
                      <a:fillRect/>
                    </a:stretch>
                  </pic:blipFill>
                  <pic:spPr bwMode="auto">
                    <a:xfrm>
                      <a:off x="0" y="0"/>
                      <a:ext cx="2892458" cy="1500952"/>
                    </a:xfrm>
                    <a:prstGeom prst="rect">
                      <a:avLst/>
                    </a:prstGeom>
                    <a:noFill/>
                    <a:ln w="9525">
                      <a:noFill/>
                      <a:miter lim="800000"/>
                      <a:headEnd/>
                      <a:tailEnd/>
                    </a:ln>
                  </pic:spPr>
                </pic:pic>
              </a:graphicData>
            </a:graphic>
          </wp:inline>
        </w:drawing>
      </w:r>
    </w:p>
    <w:p w:rsidR="00F93DDA" w:rsidRPr="00F93DDA" w:rsidRDefault="00F93DDA" w:rsidP="00666F56">
      <w:pPr>
        <w:jc w:val="both"/>
        <w:rPr>
          <w:rFonts w:ascii="Arial" w:hAnsi="Arial" w:cs="Arial"/>
          <w:noProof/>
          <w:sz w:val="24"/>
          <w:szCs w:val="24"/>
          <w:lang w:eastAsia="es-ES"/>
        </w:rPr>
      </w:pPr>
      <w:r w:rsidRPr="00F93DDA">
        <w:rPr>
          <w:rFonts w:ascii="Arial" w:hAnsi="Arial" w:cs="Arial"/>
          <w:noProof/>
          <w:sz w:val="24"/>
          <w:szCs w:val="24"/>
          <w:lang w:eastAsia="es-ES"/>
        </w:rPr>
        <w:lastRenderedPageBreak/>
        <w:t>A continuación de los dibujos copia en el cuaderno lo siguiente:</w:t>
      </w:r>
    </w:p>
    <w:p w:rsidR="00F93DDA" w:rsidRPr="00F93DDA" w:rsidRDefault="00F93DDA" w:rsidP="00F93DDA">
      <w:pPr>
        <w:pStyle w:val="Prrafodelista"/>
        <w:numPr>
          <w:ilvl w:val="0"/>
          <w:numId w:val="2"/>
        </w:numPr>
        <w:jc w:val="both"/>
        <w:rPr>
          <w:rFonts w:ascii="Arial" w:hAnsi="Arial" w:cs="Arial"/>
          <w:sz w:val="24"/>
          <w:szCs w:val="24"/>
        </w:rPr>
      </w:pPr>
      <w:r w:rsidRPr="00F93DDA">
        <w:rPr>
          <w:rFonts w:ascii="Arial" w:hAnsi="Arial" w:cs="Arial"/>
          <w:noProof/>
          <w:sz w:val="24"/>
          <w:szCs w:val="24"/>
          <w:lang w:eastAsia="es-ES"/>
        </w:rPr>
        <w:t>Existen dos tipos de células ecuariotas: las animales y las vegetales.</w:t>
      </w:r>
    </w:p>
    <w:p w:rsidR="00F93DDA" w:rsidRPr="00F93DDA" w:rsidRDefault="00F93DDA" w:rsidP="00F93DDA">
      <w:pPr>
        <w:pStyle w:val="Prrafodelista"/>
        <w:numPr>
          <w:ilvl w:val="0"/>
          <w:numId w:val="2"/>
        </w:numPr>
        <w:jc w:val="both"/>
        <w:rPr>
          <w:rFonts w:ascii="Arial" w:hAnsi="Arial" w:cs="Arial"/>
          <w:sz w:val="24"/>
          <w:szCs w:val="24"/>
        </w:rPr>
      </w:pPr>
      <w:r w:rsidRPr="00F93DDA">
        <w:rPr>
          <w:rFonts w:ascii="Arial" w:hAnsi="Arial" w:cs="Arial"/>
          <w:noProof/>
          <w:sz w:val="24"/>
          <w:szCs w:val="24"/>
          <w:lang w:eastAsia="es-ES"/>
        </w:rPr>
        <w:t>Las células humanas son células animales.</w:t>
      </w:r>
    </w:p>
    <w:p w:rsidR="00F93DDA" w:rsidRPr="00F93DDA" w:rsidRDefault="00F93DDA" w:rsidP="00F93DDA">
      <w:pPr>
        <w:pStyle w:val="Prrafodelista"/>
        <w:numPr>
          <w:ilvl w:val="0"/>
          <w:numId w:val="2"/>
        </w:numPr>
        <w:jc w:val="both"/>
        <w:rPr>
          <w:rFonts w:ascii="Arial" w:hAnsi="Arial" w:cs="Arial"/>
          <w:sz w:val="24"/>
          <w:szCs w:val="24"/>
        </w:rPr>
      </w:pPr>
      <w:r w:rsidRPr="00F93DDA">
        <w:rPr>
          <w:rFonts w:ascii="Arial" w:hAnsi="Arial" w:cs="Arial"/>
          <w:noProof/>
          <w:sz w:val="24"/>
          <w:szCs w:val="24"/>
          <w:lang w:eastAsia="es-ES"/>
        </w:rPr>
        <w:t>Sus princ</w:t>
      </w:r>
      <w:r>
        <w:rPr>
          <w:rFonts w:ascii="Arial" w:hAnsi="Arial" w:cs="Arial"/>
          <w:noProof/>
          <w:sz w:val="24"/>
          <w:szCs w:val="24"/>
          <w:lang w:eastAsia="es-ES"/>
        </w:rPr>
        <w:t>i</w:t>
      </w:r>
      <w:r w:rsidRPr="00F93DDA">
        <w:rPr>
          <w:rFonts w:ascii="Arial" w:hAnsi="Arial" w:cs="Arial"/>
          <w:noProof/>
          <w:sz w:val="24"/>
          <w:szCs w:val="24"/>
          <w:lang w:eastAsia="es-ES"/>
        </w:rPr>
        <w:t>pales componentes son: la membrana plasmática el citoplasma y el núcleo.</w:t>
      </w:r>
    </w:p>
    <w:p w:rsidR="00F93DDA" w:rsidRDefault="00F93DDA" w:rsidP="00F93DDA">
      <w:pPr>
        <w:jc w:val="both"/>
        <w:rPr>
          <w:rFonts w:ascii="Arial" w:hAnsi="Arial" w:cs="Arial"/>
          <w:sz w:val="24"/>
          <w:szCs w:val="24"/>
        </w:rPr>
      </w:pPr>
      <w:r w:rsidRPr="00F93DDA">
        <w:rPr>
          <w:rFonts w:ascii="Arial" w:hAnsi="Arial" w:cs="Arial"/>
          <w:sz w:val="24"/>
          <w:szCs w:val="24"/>
        </w:rPr>
        <w:t>A partir d</w:t>
      </w:r>
      <w:r w:rsidR="00251F91">
        <w:rPr>
          <w:rFonts w:ascii="Arial" w:hAnsi="Arial" w:cs="Arial"/>
          <w:sz w:val="24"/>
          <w:szCs w:val="24"/>
        </w:rPr>
        <w:t>e la explicación en clase indica la estructura y función de tales componentes.</w:t>
      </w:r>
    </w:p>
    <w:p w:rsidR="00251F91" w:rsidRDefault="00251F91" w:rsidP="00F93DDA">
      <w:pPr>
        <w:jc w:val="both"/>
        <w:rPr>
          <w:rFonts w:ascii="Arial" w:hAnsi="Arial" w:cs="Arial"/>
          <w:sz w:val="24"/>
          <w:szCs w:val="24"/>
        </w:rPr>
      </w:pPr>
      <w:r>
        <w:rPr>
          <w:rFonts w:ascii="Arial" w:hAnsi="Arial" w:cs="Arial"/>
          <w:sz w:val="24"/>
          <w:szCs w:val="24"/>
        </w:rPr>
        <w:t>Realiza una tabla en la que aparezca: nombre de los distintos orgánulos, dibujo y función.</w:t>
      </w:r>
    </w:p>
    <w:p w:rsidR="00251F91" w:rsidRPr="00F93DDA" w:rsidRDefault="00407218" w:rsidP="00F93DDA">
      <w:pPr>
        <w:jc w:val="both"/>
        <w:rPr>
          <w:rFonts w:ascii="Arial" w:hAnsi="Arial" w:cs="Arial"/>
          <w:sz w:val="24"/>
          <w:szCs w:val="24"/>
        </w:rPr>
      </w:pPr>
      <w:r>
        <w:rPr>
          <w:rFonts w:ascii="Arial" w:hAnsi="Arial" w:cs="Arial"/>
          <w:sz w:val="24"/>
          <w:szCs w:val="24"/>
        </w:rPr>
        <w:t>Recorta y pega en el cuaderno la siguiente célula e indica el nombre correspondiente a cada número.</w:t>
      </w:r>
    </w:p>
    <w:p w:rsidR="00F93DDA" w:rsidRDefault="005227DB" w:rsidP="00F93DDA">
      <w:pPr>
        <w:jc w:val="both"/>
        <w:rPr>
          <w:rFonts w:ascii="Arial" w:hAnsi="Arial" w:cs="Arial"/>
          <w:sz w:val="24"/>
          <w:szCs w:val="24"/>
        </w:rPr>
      </w:pPr>
      <w:r>
        <w:rPr>
          <w:rFonts w:ascii="Arial" w:hAnsi="Arial" w:cs="Arial"/>
          <w:noProof/>
          <w:sz w:val="24"/>
          <w:szCs w:val="24"/>
          <w:lang w:eastAsia="es-ES"/>
        </w:rPr>
        <w:pict>
          <v:shapetype id="_x0000_t32" coordsize="21600,21600" o:spt="32" o:oned="t" path="m,l21600,21600e" filled="f">
            <v:path arrowok="t" fillok="f" o:connecttype="none"/>
            <o:lock v:ext="edit" shapetype="t"/>
          </v:shapetype>
          <v:shape id="_x0000_s1027" type="#_x0000_t32" style="position:absolute;left:0;text-align:left;margin-left:408.95pt;margin-top:107.1pt;width:14pt;height:20.35pt;flip:x;z-index:251658240" o:connectortype="straight" strokecolor="black [3200]" strokeweight="2.5pt">
            <v:stroke endarrow="block"/>
            <v:shadow color="#868686"/>
          </v:shape>
        </w:pict>
      </w:r>
      <w:r>
        <w:rPr>
          <w:rFonts w:ascii="Arial" w:hAnsi="Arial" w:cs="Arial"/>
          <w:noProof/>
          <w:sz w:val="24"/>
          <w:szCs w:val="24"/>
          <w:lang w:eastAsia="es-ES"/>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36" type="#_x0000_t38" style="position:absolute;left:0;text-align:left;margin-left:32.45pt;margin-top:302.6pt;width:187pt;height:28pt;rotation:180;z-index:251660288" o:connectortype="curved" adj="10800,-465557,-34883" strokecolor="#9bbb59 [3206]" strokeweight="2.5pt">
            <v:shadow color="#868686"/>
          </v:shape>
        </w:pict>
      </w:r>
      <w:r>
        <w:rPr>
          <w:rFonts w:ascii="Arial" w:hAnsi="Arial" w:cs="Arial"/>
          <w:noProof/>
          <w:sz w:val="24"/>
          <w:szCs w:val="24"/>
          <w:lang w:eastAsia="es-ES"/>
        </w:rPr>
        <w:pict>
          <v:rect id="_x0000_s1028" style="position:absolute;left:0;text-align:left;margin-left:389.95pt;margin-top:129.95pt;width:19pt;height:20.5pt;z-index:251659264" fillcolor="#c2d69b [1942]" strokecolor="#c2d69b [1942]" strokeweight="1pt">
            <v:fill color2="#eaf1dd [662]" angle="-45" focus="-50%" type="gradient"/>
            <v:shadow on="t" type="perspective" color="#4e6128 [1606]" opacity=".5" offset="1pt" offset2="-3pt"/>
          </v:rect>
        </w:pict>
      </w:r>
      <w:r w:rsidR="00251F91" w:rsidRPr="00251F91">
        <w:rPr>
          <w:rFonts w:ascii="Arial" w:hAnsi="Arial" w:cs="Arial"/>
          <w:noProof/>
          <w:sz w:val="24"/>
          <w:szCs w:val="24"/>
          <w:lang w:eastAsia="es-ES"/>
        </w:rPr>
        <w:drawing>
          <wp:inline distT="0" distB="0" distL="0" distR="0">
            <wp:extent cx="5587999" cy="4813300"/>
            <wp:effectExtent l="19050" t="0" r="0" b="0"/>
            <wp:docPr id="2" name="Imagen 1" descr="http://www.juntadeandalucia.es/averroes/iesalfonso_romero_barcojo/actividades_tic/trabajos_profesorado/unidades_didacticas/ciencias_naturales/ud_celula/imagenes_celula/Nueva%20carpeta%20imagenes/componentescelula.jpeg"/>
            <wp:cNvGraphicFramePr/>
            <a:graphic xmlns:a="http://schemas.openxmlformats.org/drawingml/2006/main">
              <a:graphicData uri="http://schemas.openxmlformats.org/drawingml/2006/picture">
                <pic:pic xmlns:pic="http://schemas.openxmlformats.org/drawingml/2006/picture">
                  <pic:nvPicPr>
                    <pic:cNvPr id="4098" name="Picture 2" descr="http://www.juntadeandalucia.es/averroes/iesalfonso_romero_barcojo/actividades_tic/trabajos_profesorado/unidades_didacticas/ciencias_naturales/ud_celula/imagenes_celula/Nueva%20carpeta%20imagenes/componentescelula.jpeg"/>
                    <pic:cNvPicPr>
                      <a:picLocks noChangeAspect="1" noChangeArrowheads="1"/>
                    </pic:cNvPicPr>
                  </pic:nvPicPr>
                  <pic:blipFill>
                    <a:blip r:embed="rId12"/>
                    <a:srcRect/>
                    <a:stretch>
                      <a:fillRect/>
                    </a:stretch>
                  </pic:blipFill>
                  <pic:spPr bwMode="auto">
                    <a:xfrm>
                      <a:off x="0" y="0"/>
                      <a:ext cx="5588002" cy="4813302"/>
                    </a:xfrm>
                    <a:prstGeom prst="rect">
                      <a:avLst/>
                    </a:prstGeom>
                    <a:noFill/>
                  </pic:spPr>
                </pic:pic>
              </a:graphicData>
            </a:graphic>
          </wp:inline>
        </w:drawing>
      </w:r>
    </w:p>
    <w:p w:rsidR="00407218" w:rsidRDefault="00407218" w:rsidP="00F93DDA">
      <w:pPr>
        <w:jc w:val="both"/>
        <w:rPr>
          <w:rFonts w:ascii="Arial" w:hAnsi="Arial" w:cs="Arial"/>
          <w:sz w:val="24"/>
          <w:szCs w:val="24"/>
        </w:rPr>
      </w:pPr>
      <w:r>
        <w:rPr>
          <w:rFonts w:ascii="Arial" w:hAnsi="Arial" w:cs="Arial"/>
          <w:sz w:val="24"/>
          <w:szCs w:val="24"/>
        </w:rPr>
        <w:t>Ahora dibuja una célula animal, señala y nombra sus componentes.</w:t>
      </w:r>
    </w:p>
    <w:p w:rsidR="00407218" w:rsidRDefault="00407218" w:rsidP="00F93DDA">
      <w:pPr>
        <w:jc w:val="both"/>
        <w:rPr>
          <w:rFonts w:ascii="Arial" w:hAnsi="Arial" w:cs="Arial"/>
          <w:sz w:val="24"/>
          <w:szCs w:val="24"/>
        </w:rPr>
      </w:pPr>
      <w:r>
        <w:rPr>
          <w:rFonts w:ascii="Arial" w:hAnsi="Arial" w:cs="Arial"/>
          <w:sz w:val="24"/>
          <w:szCs w:val="24"/>
        </w:rPr>
        <w:t>Resume en clase las características peculiares de la célula vegetal.</w:t>
      </w:r>
    </w:p>
    <w:p w:rsidR="00407218" w:rsidRDefault="00407218" w:rsidP="00F93DDA">
      <w:pPr>
        <w:jc w:val="both"/>
        <w:rPr>
          <w:rFonts w:ascii="Arial" w:hAnsi="Arial" w:cs="Arial"/>
          <w:sz w:val="24"/>
          <w:szCs w:val="24"/>
        </w:rPr>
      </w:pPr>
      <w:r>
        <w:rPr>
          <w:rFonts w:ascii="Arial" w:hAnsi="Arial" w:cs="Arial"/>
          <w:sz w:val="24"/>
          <w:szCs w:val="24"/>
        </w:rPr>
        <w:t>Pega en el cuaderno el siguiente dibujo e identifícalas.</w:t>
      </w:r>
    </w:p>
    <w:p w:rsidR="00014D97" w:rsidRDefault="005227DB" w:rsidP="00F93DDA">
      <w:pPr>
        <w:jc w:val="both"/>
        <w:rPr>
          <w:rFonts w:ascii="Arial" w:hAnsi="Arial" w:cs="Arial"/>
          <w:sz w:val="24"/>
          <w:szCs w:val="24"/>
        </w:rPr>
      </w:pPr>
      <w:r>
        <w:rPr>
          <w:rFonts w:ascii="Arial" w:hAnsi="Arial" w:cs="Arial"/>
          <w:noProof/>
          <w:sz w:val="24"/>
          <w:szCs w:val="24"/>
          <w:lang w:eastAsia="es-ES"/>
        </w:rPr>
        <w:lastRenderedPageBreak/>
        <w:pict>
          <v:shape id="_x0000_s1039" type="#_x0000_t32" style="position:absolute;left:0;text-align:left;margin-left:332.45pt;margin-top:203.15pt;width:114.5pt;height:62.5pt;flip:x;z-index:251663360" o:connectortype="straight">
            <v:stroke endarrow="block"/>
          </v:shape>
        </w:pict>
      </w:r>
      <w:r>
        <w:rPr>
          <w:rFonts w:ascii="Arial" w:hAnsi="Arial" w:cs="Arial"/>
          <w:noProof/>
          <w:sz w:val="24"/>
          <w:szCs w:val="24"/>
          <w:lang w:eastAsia="es-ES"/>
        </w:rPr>
        <w:pict>
          <v:shape id="_x0000_s1038" type="#_x0000_t32" style="position:absolute;left:0;text-align:left;margin-left:35.95pt;margin-top:139.65pt;width:115.5pt;height:71pt;flip:y;z-index:251662336" o:connectortype="straight">
            <v:stroke endarrow="block"/>
          </v:shape>
        </w:pict>
      </w:r>
      <w:r>
        <w:rPr>
          <w:rFonts w:ascii="Arial" w:hAnsi="Arial" w:cs="Arial"/>
          <w:noProof/>
          <w:sz w:val="24"/>
          <w:szCs w:val="24"/>
          <w:lang w:eastAsia="es-ES"/>
        </w:rPr>
        <w:pict>
          <v:shape id="_x0000_s1037" type="#_x0000_t32" style="position:absolute;left:0;text-align:left;margin-left:285.95pt;margin-top:93.15pt;width:141.5pt;height:98.55pt;flip:x;z-index:251661312" o:connectortype="straight">
            <v:stroke endarrow="block"/>
          </v:shape>
        </w:pict>
      </w:r>
      <w:r w:rsidR="00407218" w:rsidRPr="00407218">
        <w:rPr>
          <w:rFonts w:ascii="Arial" w:hAnsi="Arial" w:cs="Arial"/>
          <w:noProof/>
          <w:sz w:val="24"/>
          <w:szCs w:val="24"/>
          <w:lang w:eastAsia="es-ES"/>
        </w:rPr>
        <w:drawing>
          <wp:inline distT="0" distB="0" distL="0" distR="0">
            <wp:extent cx="5219700" cy="5581650"/>
            <wp:effectExtent l="19050" t="0" r="0" b="0"/>
            <wp:docPr id="3" name="Imagen 2" descr="http://cienciasnaturalestercero2012.files.wordpress.com/2012/04/captura-celula-vegetal.png?w=640"/>
            <wp:cNvGraphicFramePr/>
            <a:graphic xmlns:a="http://schemas.openxmlformats.org/drawingml/2006/main">
              <a:graphicData uri="http://schemas.openxmlformats.org/drawingml/2006/picture">
                <pic:pic xmlns:pic="http://schemas.openxmlformats.org/drawingml/2006/picture">
                  <pic:nvPicPr>
                    <pic:cNvPr id="9218" name="Picture 2" descr="http://cienciasnaturalestercero2012.files.wordpress.com/2012/04/captura-celula-vegetal.png?w=640"/>
                    <pic:cNvPicPr>
                      <a:picLocks noChangeAspect="1" noChangeArrowheads="1"/>
                    </pic:cNvPicPr>
                  </pic:nvPicPr>
                  <pic:blipFill>
                    <a:blip r:embed="rId13"/>
                    <a:srcRect/>
                    <a:stretch>
                      <a:fillRect/>
                    </a:stretch>
                  </pic:blipFill>
                  <pic:spPr bwMode="auto">
                    <a:xfrm>
                      <a:off x="0" y="0"/>
                      <a:ext cx="5219316" cy="5581240"/>
                    </a:xfrm>
                    <a:prstGeom prst="rect">
                      <a:avLst/>
                    </a:prstGeom>
                    <a:noFill/>
                  </pic:spPr>
                </pic:pic>
              </a:graphicData>
            </a:graphic>
          </wp:inline>
        </w:drawing>
      </w:r>
    </w:p>
    <w:p w:rsidR="00014D97" w:rsidRDefault="00014D97" w:rsidP="00F93DDA">
      <w:pPr>
        <w:jc w:val="both"/>
        <w:rPr>
          <w:rFonts w:ascii="Arial" w:hAnsi="Arial" w:cs="Arial"/>
          <w:sz w:val="24"/>
          <w:szCs w:val="24"/>
        </w:rPr>
      </w:pPr>
      <w:r>
        <w:rPr>
          <w:rFonts w:ascii="Arial" w:hAnsi="Arial" w:cs="Arial"/>
          <w:sz w:val="24"/>
          <w:szCs w:val="24"/>
        </w:rPr>
        <w:t xml:space="preserve">Nombra ahora </w:t>
      </w:r>
      <w:proofErr w:type="gramStart"/>
      <w:r>
        <w:rPr>
          <w:rFonts w:ascii="Arial" w:hAnsi="Arial" w:cs="Arial"/>
          <w:sz w:val="24"/>
          <w:szCs w:val="24"/>
        </w:rPr>
        <w:t>todas la diferencias</w:t>
      </w:r>
      <w:proofErr w:type="gramEnd"/>
      <w:r>
        <w:rPr>
          <w:rFonts w:ascii="Arial" w:hAnsi="Arial" w:cs="Arial"/>
          <w:sz w:val="24"/>
          <w:szCs w:val="24"/>
        </w:rPr>
        <w:t xml:space="preserve"> que encuentres entre células animales y vegetales.</w:t>
      </w:r>
    </w:p>
    <w:p w:rsidR="00014D97" w:rsidRDefault="00014D97" w:rsidP="00F93DDA">
      <w:pPr>
        <w:jc w:val="both"/>
        <w:rPr>
          <w:rFonts w:ascii="Arial" w:hAnsi="Arial" w:cs="Arial"/>
          <w:sz w:val="24"/>
          <w:szCs w:val="24"/>
        </w:rPr>
      </w:pPr>
      <w:r>
        <w:rPr>
          <w:rFonts w:ascii="Arial" w:hAnsi="Arial" w:cs="Arial"/>
          <w:sz w:val="24"/>
          <w:szCs w:val="24"/>
        </w:rPr>
        <w:t>¿Son iguales todas las células del cuerpo humano? ¿Por qué?</w:t>
      </w:r>
    </w:p>
    <w:p w:rsidR="00014D97" w:rsidRDefault="00014D97" w:rsidP="00F93DDA">
      <w:pPr>
        <w:jc w:val="both"/>
        <w:rPr>
          <w:rFonts w:ascii="Arial" w:hAnsi="Arial" w:cs="Arial"/>
          <w:sz w:val="24"/>
          <w:szCs w:val="24"/>
        </w:rPr>
      </w:pPr>
      <w:r>
        <w:rPr>
          <w:rFonts w:ascii="Arial" w:hAnsi="Arial" w:cs="Arial"/>
          <w:sz w:val="24"/>
          <w:szCs w:val="24"/>
        </w:rPr>
        <w:t>¿Qué es un tejido?</w:t>
      </w:r>
    </w:p>
    <w:p w:rsidR="00014D97" w:rsidRDefault="00014D97" w:rsidP="00F93DDA">
      <w:pPr>
        <w:jc w:val="both"/>
        <w:rPr>
          <w:rFonts w:ascii="Arial" w:hAnsi="Arial" w:cs="Arial"/>
          <w:sz w:val="24"/>
          <w:szCs w:val="24"/>
        </w:rPr>
      </w:pPr>
      <w:r>
        <w:rPr>
          <w:rFonts w:ascii="Arial" w:hAnsi="Arial" w:cs="Arial"/>
          <w:sz w:val="24"/>
          <w:szCs w:val="24"/>
        </w:rPr>
        <w:t>Reconoce distintas células humanas indicando su función.</w:t>
      </w:r>
    </w:p>
    <w:p w:rsidR="00014D97" w:rsidRDefault="00014D97" w:rsidP="00F93DDA">
      <w:pPr>
        <w:jc w:val="both"/>
        <w:rPr>
          <w:noProof/>
          <w:lang w:eastAsia="es-ES"/>
        </w:rPr>
      </w:pPr>
      <w:r>
        <w:rPr>
          <w:noProof/>
          <w:lang w:eastAsia="es-ES"/>
        </w:rPr>
        <w:t xml:space="preserve">   </w:t>
      </w:r>
      <w:r>
        <w:rPr>
          <w:noProof/>
          <w:lang w:eastAsia="es-ES"/>
        </w:rPr>
        <w:drawing>
          <wp:inline distT="0" distB="0" distL="0" distR="0">
            <wp:extent cx="1533584" cy="812800"/>
            <wp:effectExtent l="19050" t="0" r="9466" b="0"/>
            <wp:docPr id="5" name="Imagen 1" descr="http://www.mujerglobal.com/wp-content/uploads/2009/02/espermatozo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ujerglobal.com/wp-content/uploads/2009/02/espermatozoide.jpg"/>
                    <pic:cNvPicPr>
                      <a:picLocks noChangeAspect="1" noChangeArrowheads="1"/>
                    </pic:cNvPicPr>
                  </pic:nvPicPr>
                  <pic:blipFill>
                    <a:blip r:embed="rId14"/>
                    <a:srcRect/>
                    <a:stretch>
                      <a:fillRect/>
                    </a:stretch>
                  </pic:blipFill>
                  <pic:spPr bwMode="auto">
                    <a:xfrm>
                      <a:off x="0" y="0"/>
                      <a:ext cx="1536333" cy="814257"/>
                    </a:xfrm>
                    <a:prstGeom prst="rect">
                      <a:avLst/>
                    </a:prstGeom>
                    <a:noFill/>
                    <a:ln w="9525">
                      <a:noFill/>
                      <a:miter lim="800000"/>
                      <a:headEnd/>
                      <a:tailEnd/>
                    </a:ln>
                  </pic:spPr>
                </pic:pic>
              </a:graphicData>
            </a:graphic>
          </wp:inline>
        </w:drawing>
      </w:r>
      <w:r>
        <w:rPr>
          <w:noProof/>
          <w:lang w:eastAsia="es-ES"/>
        </w:rPr>
        <w:t xml:space="preserve">       </w:t>
      </w:r>
      <w:r>
        <w:rPr>
          <w:noProof/>
          <w:lang w:eastAsia="es-ES"/>
        </w:rPr>
        <w:drawing>
          <wp:inline distT="0" distB="0" distL="0" distR="0">
            <wp:extent cx="1466850" cy="1046808"/>
            <wp:effectExtent l="19050" t="0" r="0" b="0"/>
            <wp:docPr id="6" name="Imagen 4" descr="http://www.proyectoazul.com/wp-content/uploads/2012/09/globulos_roj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oyectoazul.com/wp-content/uploads/2012/09/globulos_rojos1.jpg"/>
                    <pic:cNvPicPr>
                      <a:picLocks noChangeAspect="1" noChangeArrowheads="1"/>
                    </pic:cNvPicPr>
                  </pic:nvPicPr>
                  <pic:blipFill>
                    <a:blip r:embed="rId15"/>
                    <a:srcRect/>
                    <a:stretch>
                      <a:fillRect/>
                    </a:stretch>
                  </pic:blipFill>
                  <pic:spPr bwMode="auto">
                    <a:xfrm>
                      <a:off x="0" y="0"/>
                      <a:ext cx="1466850" cy="1046808"/>
                    </a:xfrm>
                    <a:prstGeom prst="rect">
                      <a:avLst/>
                    </a:prstGeom>
                    <a:noFill/>
                    <a:ln w="9525">
                      <a:noFill/>
                      <a:miter lim="800000"/>
                      <a:headEnd/>
                      <a:tailEnd/>
                    </a:ln>
                  </pic:spPr>
                </pic:pic>
              </a:graphicData>
            </a:graphic>
          </wp:inline>
        </w:drawing>
      </w:r>
      <w:r>
        <w:rPr>
          <w:noProof/>
          <w:lang w:eastAsia="es-ES"/>
        </w:rPr>
        <w:t xml:space="preserve">        </w:t>
      </w:r>
      <w:r>
        <w:rPr>
          <w:noProof/>
          <w:lang w:eastAsia="es-ES"/>
        </w:rPr>
        <w:drawing>
          <wp:inline distT="0" distB="0" distL="0" distR="0">
            <wp:extent cx="1339850" cy="1079101"/>
            <wp:effectExtent l="19050" t="0" r="0" b="0"/>
            <wp:docPr id="7" name="Imagen 7" descr="https://encrypted-tbn1.gstatic.com/images?q=tbn:ANd9GcRQuTUMGpMKwIGzAQdinZADa6N8M5iLu3Iukhq4e1PoTpDTU17XjsfqR8q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static.com/images?q=tbn:ANd9GcRQuTUMGpMKwIGzAQdinZADa6N8M5iLu3Iukhq4e1PoTpDTU17XjsfqR8qp"/>
                    <pic:cNvPicPr>
                      <a:picLocks noChangeAspect="1" noChangeArrowheads="1"/>
                    </pic:cNvPicPr>
                  </pic:nvPicPr>
                  <pic:blipFill>
                    <a:blip r:embed="rId16"/>
                    <a:srcRect/>
                    <a:stretch>
                      <a:fillRect/>
                    </a:stretch>
                  </pic:blipFill>
                  <pic:spPr bwMode="auto">
                    <a:xfrm>
                      <a:off x="0" y="0"/>
                      <a:ext cx="1339850" cy="1079101"/>
                    </a:xfrm>
                    <a:prstGeom prst="rect">
                      <a:avLst/>
                    </a:prstGeom>
                    <a:noFill/>
                    <a:ln w="9525">
                      <a:noFill/>
                      <a:miter lim="800000"/>
                      <a:headEnd/>
                      <a:tailEnd/>
                    </a:ln>
                  </pic:spPr>
                </pic:pic>
              </a:graphicData>
            </a:graphic>
          </wp:inline>
        </w:drawing>
      </w:r>
    </w:p>
    <w:p w:rsidR="00014D97" w:rsidRDefault="00014D97" w:rsidP="00F93DDA">
      <w:pPr>
        <w:jc w:val="both"/>
        <w:rPr>
          <w:rFonts w:ascii="Arial" w:hAnsi="Arial" w:cs="Arial"/>
          <w:noProof/>
          <w:sz w:val="24"/>
          <w:szCs w:val="24"/>
          <w:lang w:eastAsia="es-ES"/>
        </w:rPr>
      </w:pPr>
      <w:r w:rsidRPr="00014D97">
        <w:rPr>
          <w:rFonts w:ascii="Arial" w:hAnsi="Arial" w:cs="Arial"/>
          <w:noProof/>
          <w:sz w:val="24"/>
          <w:szCs w:val="24"/>
          <w:lang w:eastAsia="es-ES"/>
        </w:rPr>
        <w:t>Dibuja otros tipos celulares.</w:t>
      </w:r>
    </w:p>
    <w:p w:rsidR="007B5F12" w:rsidRDefault="007B5F12" w:rsidP="007B5F12">
      <w:pPr>
        <w:ind w:firstLine="708"/>
        <w:jc w:val="both"/>
        <w:rPr>
          <w:rFonts w:ascii="Arial" w:hAnsi="Arial" w:cs="Arial"/>
          <w:noProof/>
          <w:sz w:val="24"/>
          <w:szCs w:val="24"/>
          <w:lang w:eastAsia="es-ES"/>
        </w:rPr>
      </w:pPr>
      <w:r>
        <w:rPr>
          <w:rFonts w:ascii="Arial" w:hAnsi="Arial" w:cs="Arial"/>
          <w:noProof/>
          <w:sz w:val="24"/>
          <w:szCs w:val="24"/>
          <w:lang w:eastAsia="es-ES"/>
        </w:rPr>
        <w:lastRenderedPageBreak/>
        <w:t>A partir de lo explicado en clase resume lo más importante sobre los tejidos humanos.</w:t>
      </w:r>
    </w:p>
    <w:p w:rsidR="007B5F12" w:rsidRDefault="007B5F12" w:rsidP="007B5F12">
      <w:pPr>
        <w:ind w:firstLine="708"/>
        <w:jc w:val="both"/>
        <w:rPr>
          <w:rFonts w:ascii="Arial" w:hAnsi="Arial" w:cs="Arial"/>
          <w:noProof/>
          <w:sz w:val="24"/>
          <w:szCs w:val="24"/>
          <w:lang w:eastAsia="es-ES"/>
        </w:rPr>
      </w:pPr>
      <w:r>
        <w:rPr>
          <w:rFonts w:ascii="Arial" w:hAnsi="Arial" w:cs="Arial"/>
          <w:noProof/>
          <w:sz w:val="24"/>
          <w:szCs w:val="24"/>
          <w:lang w:eastAsia="es-ES"/>
        </w:rPr>
        <w:t>Pega estas fotos en el cuaderno e identifica los siguientes tejidos.</w:t>
      </w:r>
    </w:p>
    <w:p w:rsidR="007B5F12" w:rsidRDefault="007B5F12" w:rsidP="007B5F12">
      <w:pPr>
        <w:ind w:firstLine="708"/>
        <w:jc w:val="both"/>
        <w:rPr>
          <w:rFonts w:ascii="Arial" w:hAnsi="Arial" w:cs="Arial"/>
          <w:sz w:val="24"/>
          <w:szCs w:val="24"/>
        </w:rPr>
      </w:pPr>
      <w:r>
        <w:rPr>
          <w:noProof/>
          <w:lang w:eastAsia="es-ES"/>
        </w:rPr>
        <w:drawing>
          <wp:inline distT="0" distB="0" distL="0" distR="0">
            <wp:extent cx="4533900" cy="3409950"/>
            <wp:effectExtent l="19050" t="0" r="0" b="0"/>
            <wp:docPr id="8" name="Imagen 1" descr="http://www.monografias.com/trabajos93/tejidos-fundamentales-del-cuerpo-humano/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ografias.com/trabajos93/tejidos-fundamentales-del-cuerpo-humano/image004.jpg"/>
                    <pic:cNvPicPr>
                      <a:picLocks noChangeAspect="1" noChangeArrowheads="1"/>
                    </pic:cNvPicPr>
                  </pic:nvPicPr>
                  <pic:blipFill>
                    <a:blip r:embed="rId17"/>
                    <a:srcRect/>
                    <a:stretch>
                      <a:fillRect/>
                    </a:stretch>
                  </pic:blipFill>
                  <pic:spPr bwMode="auto">
                    <a:xfrm>
                      <a:off x="0" y="0"/>
                      <a:ext cx="4533900" cy="3409950"/>
                    </a:xfrm>
                    <a:prstGeom prst="rect">
                      <a:avLst/>
                    </a:prstGeom>
                    <a:noFill/>
                    <a:ln w="9525">
                      <a:noFill/>
                      <a:miter lim="800000"/>
                      <a:headEnd/>
                      <a:tailEnd/>
                    </a:ln>
                  </pic:spPr>
                </pic:pic>
              </a:graphicData>
            </a:graphic>
          </wp:inline>
        </w:drawing>
      </w:r>
    </w:p>
    <w:p w:rsidR="007B5F12" w:rsidRDefault="007B5F12" w:rsidP="007B5F12">
      <w:pPr>
        <w:ind w:firstLine="708"/>
        <w:jc w:val="both"/>
        <w:rPr>
          <w:rFonts w:ascii="Arial" w:hAnsi="Arial" w:cs="Arial"/>
          <w:sz w:val="24"/>
          <w:szCs w:val="24"/>
        </w:rPr>
      </w:pPr>
    </w:p>
    <w:p w:rsidR="007B5F12" w:rsidRPr="00144846" w:rsidRDefault="007B5F12" w:rsidP="00144846">
      <w:pPr>
        <w:ind w:firstLine="708"/>
        <w:jc w:val="both"/>
        <w:rPr>
          <w:noProof/>
          <w:lang w:eastAsia="es-ES"/>
        </w:rPr>
      </w:pPr>
      <w:r>
        <w:rPr>
          <w:noProof/>
          <w:lang w:eastAsia="es-ES"/>
        </w:rPr>
        <w:drawing>
          <wp:inline distT="0" distB="0" distL="0" distR="0">
            <wp:extent cx="2474951" cy="1727200"/>
            <wp:effectExtent l="19050" t="0" r="1549" b="0"/>
            <wp:docPr id="9" name="Imagen 4" descr="http://kerchak.com/wp-content/uploads/2012/05/tejido-epitel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erchak.com/wp-content/uploads/2012/05/tejido-epitelial.jpg"/>
                    <pic:cNvPicPr>
                      <a:picLocks noChangeAspect="1" noChangeArrowheads="1"/>
                    </pic:cNvPicPr>
                  </pic:nvPicPr>
                  <pic:blipFill>
                    <a:blip r:embed="rId18"/>
                    <a:srcRect/>
                    <a:stretch>
                      <a:fillRect/>
                    </a:stretch>
                  </pic:blipFill>
                  <pic:spPr bwMode="auto">
                    <a:xfrm>
                      <a:off x="0" y="0"/>
                      <a:ext cx="2474951" cy="1727200"/>
                    </a:xfrm>
                    <a:prstGeom prst="rect">
                      <a:avLst/>
                    </a:prstGeom>
                    <a:noFill/>
                    <a:ln w="9525">
                      <a:noFill/>
                      <a:miter lim="800000"/>
                      <a:headEnd/>
                      <a:tailEnd/>
                    </a:ln>
                  </pic:spPr>
                </pic:pic>
              </a:graphicData>
            </a:graphic>
          </wp:inline>
        </w:drawing>
      </w:r>
      <w:r>
        <w:rPr>
          <w:noProof/>
          <w:lang w:eastAsia="es-ES"/>
        </w:rPr>
        <w:t xml:space="preserve">    </w:t>
      </w:r>
      <w:r w:rsidR="00144846">
        <w:rPr>
          <w:noProof/>
          <w:lang w:eastAsia="es-ES"/>
        </w:rPr>
        <w:t>4</w:t>
      </w:r>
      <w:r>
        <w:rPr>
          <w:noProof/>
          <w:lang w:eastAsia="es-ES"/>
        </w:rPr>
        <w:t xml:space="preserve">                      </w:t>
      </w:r>
      <w:r>
        <w:rPr>
          <w:noProof/>
          <w:lang w:eastAsia="es-ES"/>
        </w:rPr>
        <w:drawing>
          <wp:inline distT="0" distB="0" distL="0" distR="0">
            <wp:extent cx="1504649" cy="1682750"/>
            <wp:effectExtent l="19050" t="0" r="301" b="0"/>
            <wp:docPr id="14" name="Imagen 13" descr="http://web.educastur.princast.es/proyectos/biogeo_ov/3eso/imagenes/nervio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eb.educastur.princast.es/proyectos/biogeo_ov/3eso/imagenes/nervioso.JPG"/>
                    <pic:cNvPicPr>
                      <a:picLocks noChangeAspect="1" noChangeArrowheads="1"/>
                    </pic:cNvPicPr>
                  </pic:nvPicPr>
                  <pic:blipFill>
                    <a:blip r:embed="rId19"/>
                    <a:srcRect/>
                    <a:stretch>
                      <a:fillRect/>
                    </a:stretch>
                  </pic:blipFill>
                  <pic:spPr bwMode="auto">
                    <a:xfrm>
                      <a:off x="0" y="0"/>
                      <a:ext cx="1505391" cy="1683580"/>
                    </a:xfrm>
                    <a:prstGeom prst="rect">
                      <a:avLst/>
                    </a:prstGeom>
                    <a:noFill/>
                    <a:ln w="9525">
                      <a:noFill/>
                      <a:miter lim="800000"/>
                      <a:headEnd/>
                      <a:tailEnd/>
                    </a:ln>
                  </pic:spPr>
                </pic:pic>
              </a:graphicData>
            </a:graphic>
          </wp:inline>
        </w:drawing>
      </w:r>
    </w:p>
    <w:p w:rsidR="007B5F12" w:rsidRDefault="00144846" w:rsidP="00144846">
      <w:pPr>
        <w:ind w:firstLine="708"/>
        <w:rPr>
          <w:noProof/>
          <w:lang w:eastAsia="es-ES"/>
        </w:rPr>
      </w:pPr>
      <w:r>
        <w:rPr>
          <w:noProof/>
          <w:lang w:eastAsia="es-ES"/>
        </w:rPr>
        <w:pict>
          <v:shape id="_x0000_s1042" type="#_x0000_t32" style="position:absolute;left:0;text-align:left;margin-left:188.45pt;margin-top:127.6pt;width:192pt;height:6pt;flip:x y;z-index:251666432" o:connectortype="straight">
            <v:stroke endarrow="block"/>
          </v:shape>
        </w:pict>
      </w:r>
      <w:r>
        <w:rPr>
          <w:noProof/>
          <w:lang w:eastAsia="es-ES"/>
        </w:rPr>
        <w:pict>
          <v:shape id="_x0000_s1041" type="#_x0000_t32" style="position:absolute;left:0;text-align:left;margin-left:180.95pt;margin-top:80.1pt;width:193.5pt;height:10.5pt;flip:x y;z-index:251665408" o:connectortype="straight">
            <v:stroke endarrow="block"/>
          </v:shape>
        </w:pict>
      </w:r>
      <w:r>
        <w:rPr>
          <w:noProof/>
          <w:lang w:eastAsia="es-ES"/>
        </w:rPr>
        <w:pict>
          <v:shape id="_x0000_s1040" type="#_x0000_t32" style="position:absolute;left:0;text-align:left;margin-left:180.95pt;margin-top:26.1pt;width:193.5pt;height:22.5pt;flip:x y;z-index:251664384" o:connectortype="straight">
            <v:stroke endarrow="block"/>
          </v:shape>
        </w:pict>
      </w:r>
      <w:r>
        <w:rPr>
          <w:noProof/>
          <w:lang w:eastAsia="es-ES"/>
        </w:rPr>
        <w:t xml:space="preserve">                  </w:t>
      </w:r>
      <w:r>
        <w:rPr>
          <w:noProof/>
          <w:lang w:eastAsia="es-ES"/>
        </w:rPr>
        <w:drawing>
          <wp:inline distT="0" distB="0" distL="0" distR="0">
            <wp:extent cx="1441450" cy="2040206"/>
            <wp:effectExtent l="19050" t="0" r="6350" b="0"/>
            <wp:docPr id="16" name="Imagen 16" descr="http://4.bp.blogspot.com/-FxG8yEoDEw8/T7eoviKcTRI/AAAAAAAAAv8/F4IfPjE4irA/s400/tejido-muscu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4.bp.blogspot.com/-FxG8yEoDEw8/T7eoviKcTRI/AAAAAAAAAv8/F4IfPjE4irA/s400/tejido-muscular.jpg"/>
                    <pic:cNvPicPr>
                      <a:picLocks noChangeAspect="1" noChangeArrowheads="1"/>
                    </pic:cNvPicPr>
                  </pic:nvPicPr>
                  <pic:blipFill>
                    <a:blip r:embed="rId20"/>
                    <a:srcRect/>
                    <a:stretch>
                      <a:fillRect/>
                    </a:stretch>
                  </pic:blipFill>
                  <pic:spPr bwMode="auto">
                    <a:xfrm>
                      <a:off x="0" y="0"/>
                      <a:ext cx="1441450" cy="2040206"/>
                    </a:xfrm>
                    <a:prstGeom prst="rect">
                      <a:avLst/>
                    </a:prstGeom>
                    <a:noFill/>
                    <a:ln w="9525">
                      <a:noFill/>
                      <a:miter lim="800000"/>
                      <a:headEnd/>
                      <a:tailEnd/>
                    </a:ln>
                  </pic:spPr>
                </pic:pic>
              </a:graphicData>
            </a:graphic>
          </wp:inline>
        </w:drawing>
      </w:r>
    </w:p>
    <w:p w:rsidR="00144846" w:rsidRDefault="00144846" w:rsidP="00144846">
      <w:pPr>
        <w:ind w:firstLine="708"/>
        <w:rPr>
          <w:rFonts w:ascii="Arial" w:hAnsi="Arial" w:cs="Arial"/>
          <w:noProof/>
          <w:sz w:val="24"/>
          <w:szCs w:val="24"/>
          <w:lang w:eastAsia="es-ES"/>
        </w:rPr>
      </w:pPr>
      <w:r w:rsidRPr="00144846">
        <w:rPr>
          <w:rFonts w:ascii="Arial" w:hAnsi="Arial" w:cs="Arial"/>
          <w:noProof/>
          <w:sz w:val="24"/>
          <w:szCs w:val="24"/>
          <w:lang w:eastAsia="es-ES"/>
        </w:rPr>
        <w:lastRenderedPageBreak/>
        <w:t>Define órgano y aparato.</w:t>
      </w:r>
    </w:p>
    <w:p w:rsidR="00144846" w:rsidRDefault="00144846" w:rsidP="00144846">
      <w:pPr>
        <w:ind w:firstLine="708"/>
        <w:rPr>
          <w:rFonts w:ascii="Arial" w:hAnsi="Arial" w:cs="Arial"/>
          <w:noProof/>
          <w:sz w:val="24"/>
          <w:szCs w:val="24"/>
          <w:lang w:eastAsia="es-ES"/>
        </w:rPr>
      </w:pPr>
      <w:r>
        <w:rPr>
          <w:rFonts w:ascii="Arial" w:hAnsi="Arial" w:cs="Arial"/>
          <w:noProof/>
          <w:sz w:val="24"/>
          <w:szCs w:val="24"/>
          <w:lang w:eastAsia="es-ES"/>
        </w:rPr>
        <w:t>Explica la diferencia entre aparato y sistema.</w:t>
      </w:r>
    </w:p>
    <w:p w:rsidR="00144846" w:rsidRDefault="00144846" w:rsidP="00144846">
      <w:pPr>
        <w:ind w:firstLine="708"/>
        <w:jc w:val="both"/>
        <w:rPr>
          <w:rFonts w:ascii="Arial" w:hAnsi="Arial" w:cs="Arial"/>
          <w:noProof/>
          <w:sz w:val="24"/>
          <w:szCs w:val="24"/>
          <w:lang w:eastAsia="es-ES"/>
        </w:rPr>
      </w:pPr>
      <w:r>
        <w:rPr>
          <w:rFonts w:ascii="Arial" w:hAnsi="Arial" w:cs="Arial"/>
          <w:noProof/>
          <w:sz w:val="24"/>
          <w:szCs w:val="24"/>
          <w:lang w:eastAsia="es-ES"/>
        </w:rPr>
        <w:t>Realiza un esquema en barras sobre los aparatos o sistemas que utilizamos para llevar a cabo las funciones vitales.</w:t>
      </w:r>
    </w:p>
    <w:p w:rsidR="00144846" w:rsidRDefault="00144846" w:rsidP="00144846">
      <w:pPr>
        <w:ind w:firstLine="708"/>
        <w:jc w:val="both"/>
        <w:rPr>
          <w:rFonts w:ascii="Arial" w:hAnsi="Arial" w:cs="Arial"/>
          <w:noProof/>
          <w:sz w:val="24"/>
          <w:szCs w:val="24"/>
          <w:lang w:eastAsia="es-ES"/>
        </w:rPr>
      </w:pPr>
      <w:r>
        <w:rPr>
          <w:rFonts w:ascii="Arial" w:hAnsi="Arial" w:cs="Arial"/>
          <w:noProof/>
          <w:sz w:val="24"/>
          <w:szCs w:val="24"/>
          <w:lang w:eastAsia="es-ES"/>
        </w:rPr>
        <w:t>Realiza en el cuaderno las actividades de la página 19 del libro.</w:t>
      </w:r>
    </w:p>
    <w:p w:rsidR="00144846" w:rsidRDefault="00144846" w:rsidP="00144846">
      <w:pPr>
        <w:ind w:firstLine="708"/>
        <w:jc w:val="both"/>
        <w:rPr>
          <w:rFonts w:ascii="Arial" w:hAnsi="Arial" w:cs="Arial"/>
          <w:noProof/>
          <w:sz w:val="24"/>
          <w:szCs w:val="24"/>
          <w:lang w:eastAsia="es-ES"/>
        </w:rPr>
      </w:pPr>
      <w:r>
        <w:rPr>
          <w:rFonts w:ascii="Arial" w:hAnsi="Arial" w:cs="Arial"/>
          <w:noProof/>
          <w:sz w:val="24"/>
          <w:szCs w:val="24"/>
          <w:lang w:eastAsia="es-ES"/>
        </w:rPr>
        <w:t>Trabajo sobre los grupos sanguineos. Pag 20.</w:t>
      </w:r>
    </w:p>
    <w:p w:rsidR="00144846" w:rsidRDefault="00144846" w:rsidP="00144846">
      <w:pPr>
        <w:ind w:firstLine="708"/>
        <w:jc w:val="both"/>
        <w:rPr>
          <w:rFonts w:ascii="Arial" w:hAnsi="Arial" w:cs="Arial"/>
          <w:noProof/>
          <w:sz w:val="24"/>
          <w:szCs w:val="24"/>
          <w:lang w:eastAsia="es-ES"/>
        </w:rPr>
      </w:pPr>
      <w:r>
        <w:rPr>
          <w:rFonts w:ascii="Arial" w:hAnsi="Arial" w:cs="Arial"/>
          <w:noProof/>
          <w:sz w:val="24"/>
          <w:szCs w:val="24"/>
          <w:lang w:eastAsia="es-ES"/>
        </w:rPr>
        <w:t>Vamos a hacer una encuesta para conocer que grupos sanguineos abundan más en el instituto. Cada uno preguntárá a 10 compañeros y en clase procesamos los resultados.</w:t>
      </w:r>
    </w:p>
    <w:p w:rsidR="00AF3D26" w:rsidRDefault="00AF3D26" w:rsidP="00144846">
      <w:pPr>
        <w:ind w:firstLine="708"/>
        <w:jc w:val="both"/>
        <w:rPr>
          <w:rFonts w:ascii="Arial" w:hAnsi="Arial" w:cs="Arial"/>
          <w:noProof/>
          <w:sz w:val="24"/>
          <w:szCs w:val="24"/>
          <w:lang w:eastAsia="es-ES"/>
        </w:rPr>
      </w:pPr>
      <w:r>
        <w:rPr>
          <w:rFonts w:ascii="Arial" w:hAnsi="Arial" w:cs="Arial"/>
          <w:noProof/>
          <w:sz w:val="24"/>
          <w:szCs w:val="24"/>
          <w:lang w:eastAsia="es-ES"/>
        </w:rPr>
        <w:t>Lee el siguiente artículo de El País y redacta tu opinión en 10 lineas.</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pict/>
      </w:r>
      <w:r w:rsidRPr="00AF3D26">
        <w:rPr>
          <w:rFonts w:ascii="Arial" w:eastAsia="Times New Roman" w:hAnsi="Arial" w:cs="Arial"/>
          <w:sz w:val="18"/>
          <w:szCs w:val="18"/>
          <w:lang w:eastAsia="es-ES"/>
        </w:rPr>
        <w:t xml:space="preserve">España busca alternativas para reactivar las donaciones de órganos -estancadas en 34 por millón de habitantes desde hace una década- y aliviar así las listas de espera que engrosan 2.400 enfermos renales y más de un millar de hígado. En el primer trimestre de 2011 iniciará el trasplante en cadena, modalidad que se aplica en Estados Unidos (pionero desde 2008), Holanda y Reino Unido y que exige una primera donación totalmente altruista. La Organización Nacional de Trasplantes (ONT) tiene ya siete </w:t>
      </w:r>
      <w:r w:rsidRPr="00AF3D26">
        <w:rPr>
          <w:rFonts w:ascii="Arial" w:eastAsia="Times New Roman" w:hAnsi="Arial" w:cs="Arial"/>
          <w:i/>
          <w:iCs/>
          <w:sz w:val="18"/>
          <w:szCs w:val="18"/>
          <w:lang w:eastAsia="es-ES"/>
        </w:rPr>
        <w:t>buenos samaritanos</w:t>
      </w:r>
      <w:r w:rsidRPr="00AF3D26">
        <w:rPr>
          <w:rFonts w:ascii="Arial" w:eastAsia="Times New Roman" w:hAnsi="Arial" w:cs="Arial"/>
          <w:sz w:val="18"/>
          <w:szCs w:val="18"/>
          <w:lang w:eastAsia="es-ES"/>
        </w:rPr>
        <w:t>, siete donantes vivos dispuestos a dar su riñón a un desconocido para iniciar así el proceso. Cada órgano se implantará a una persona a cambio de que un pariente del receptor ofrezca otro órgano a un tercero.</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bookmarkStart w:id="0" w:name="sumario_1"/>
      <w:bookmarkEnd w:id="0"/>
      <w:r w:rsidRPr="00AF3D26">
        <w:rPr>
          <w:rFonts w:ascii="Arial" w:eastAsia="Times New Roman" w:hAnsi="Arial" w:cs="Arial"/>
          <w:sz w:val="18"/>
          <w:szCs w:val="18"/>
          <w:lang w:eastAsia="es-ES"/>
        </w:rPr>
        <w:t>El ejemplo que sigue es real, se dio en Estados Unidos y tuvo una importante repercusión por su componente racial. Un hombre blanco perdió a su hijo de 18 años en un accidente con moto de nieve. A los tres años, decidió que quería salvar la vida de alguien donando su riñón. El órgano se trasplantó a una mujer de raza negra, cuyo hijo donó el suyo a un hombre asiático en diálisis. Y la mujer del asiático hizo lo propio en beneficio de una profesora hispana. Se trata de una de las cadenas con mayor eco mediático, pero no la más larga del mundo. Esa se dio hace apenas tres semanas, también en EE UU; en el proceso estuvieron involucradas 42 personas (21 donantes y 21 trasplantados) y 11 centros.</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t xml:space="preserve">Cinco pacientes pasaron por las manos de Jeffrey </w:t>
      </w:r>
      <w:proofErr w:type="spellStart"/>
      <w:r w:rsidRPr="00AF3D26">
        <w:rPr>
          <w:rFonts w:ascii="Arial" w:eastAsia="Times New Roman" w:hAnsi="Arial" w:cs="Arial"/>
          <w:sz w:val="18"/>
          <w:szCs w:val="18"/>
          <w:lang w:eastAsia="es-ES"/>
        </w:rPr>
        <w:t>Veale</w:t>
      </w:r>
      <w:proofErr w:type="spellEnd"/>
      <w:r w:rsidRPr="00AF3D26">
        <w:rPr>
          <w:rFonts w:ascii="Arial" w:eastAsia="Times New Roman" w:hAnsi="Arial" w:cs="Arial"/>
          <w:sz w:val="18"/>
          <w:szCs w:val="18"/>
          <w:lang w:eastAsia="es-ES"/>
        </w:rPr>
        <w:t xml:space="preserve">, coordinador del programa de donantes de UCLA, que participa en Barcelona en un curso de formación en la </w:t>
      </w:r>
      <w:proofErr w:type="spellStart"/>
      <w:r w:rsidRPr="00AF3D26">
        <w:rPr>
          <w:rFonts w:ascii="Arial" w:eastAsia="Times New Roman" w:hAnsi="Arial" w:cs="Arial"/>
          <w:sz w:val="18"/>
          <w:szCs w:val="18"/>
          <w:lang w:eastAsia="es-ES"/>
        </w:rPr>
        <w:t>Fundació</w:t>
      </w:r>
      <w:proofErr w:type="spellEnd"/>
      <w:r w:rsidRPr="00AF3D26">
        <w:rPr>
          <w:rFonts w:ascii="Arial" w:eastAsia="Times New Roman" w:hAnsi="Arial" w:cs="Arial"/>
          <w:sz w:val="18"/>
          <w:szCs w:val="18"/>
          <w:lang w:eastAsia="es-ES"/>
        </w:rPr>
        <w:t xml:space="preserve"> </w:t>
      </w:r>
      <w:proofErr w:type="spellStart"/>
      <w:r w:rsidRPr="00AF3D26">
        <w:rPr>
          <w:rFonts w:ascii="Arial" w:eastAsia="Times New Roman" w:hAnsi="Arial" w:cs="Arial"/>
          <w:sz w:val="18"/>
          <w:szCs w:val="18"/>
          <w:lang w:eastAsia="es-ES"/>
        </w:rPr>
        <w:t>Puigvert</w:t>
      </w:r>
      <w:proofErr w:type="spellEnd"/>
      <w:r w:rsidRPr="00AF3D26">
        <w:rPr>
          <w:rFonts w:ascii="Arial" w:eastAsia="Times New Roman" w:hAnsi="Arial" w:cs="Arial"/>
          <w:sz w:val="18"/>
          <w:szCs w:val="18"/>
          <w:lang w:eastAsia="es-ES"/>
        </w:rPr>
        <w:t xml:space="preserve"> y explica que en EE UU la coordinación se realiza con un sistema informático diseñado por el </w:t>
      </w:r>
      <w:proofErr w:type="spellStart"/>
      <w:r w:rsidRPr="00AF3D26">
        <w:rPr>
          <w:rFonts w:ascii="Arial" w:eastAsia="Times New Roman" w:hAnsi="Arial" w:cs="Arial"/>
          <w:sz w:val="18"/>
          <w:szCs w:val="18"/>
          <w:lang w:eastAsia="es-ES"/>
        </w:rPr>
        <w:t>National</w:t>
      </w:r>
      <w:proofErr w:type="spellEnd"/>
      <w:r w:rsidRPr="00AF3D26">
        <w:rPr>
          <w:rFonts w:ascii="Arial" w:eastAsia="Times New Roman" w:hAnsi="Arial" w:cs="Arial"/>
          <w:sz w:val="18"/>
          <w:szCs w:val="18"/>
          <w:lang w:eastAsia="es-ES"/>
        </w:rPr>
        <w:t xml:space="preserve"> </w:t>
      </w:r>
      <w:proofErr w:type="spellStart"/>
      <w:r w:rsidRPr="00AF3D26">
        <w:rPr>
          <w:rFonts w:ascii="Arial" w:eastAsia="Times New Roman" w:hAnsi="Arial" w:cs="Arial"/>
          <w:sz w:val="18"/>
          <w:szCs w:val="18"/>
          <w:lang w:eastAsia="es-ES"/>
        </w:rPr>
        <w:t>Kidney</w:t>
      </w:r>
      <w:proofErr w:type="spellEnd"/>
      <w:r w:rsidRPr="00AF3D26">
        <w:rPr>
          <w:rFonts w:ascii="Arial" w:eastAsia="Times New Roman" w:hAnsi="Arial" w:cs="Arial"/>
          <w:sz w:val="18"/>
          <w:szCs w:val="18"/>
          <w:lang w:eastAsia="es-ES"/>
        </w:rPr>
        <w:t xml:space="preserve"> </w:t>
      </w:r>
      <w:proofErr w:type="spellStart"/>
      <w:r w:rsidRPr="00AF3D26">
        <w:rPr>
          <w:rFonts w:ascii="Arial" w:eastAsia="Times New Roman" w:hAnsi="Arial" w:cs="Arial"/>
          <w:sz w:val="18"/>
          <w:szCs w:val="18"/>
          <w:lang w:eastAsia="es-ES"/>
        </w:rPr>
        <w:t>Registry</w:t>
      </w:r>
      <w:proofErr w:type="spellEnd"/>
      <w:r w:rsidRPr="00AF3D26">
        <w:rPr>
          <w:rFonts w:ascii="Arial" w:eastAsia="Times New Roman" w:hAnsi="Arial" w:cs="Arial"/>
          <w:sz w:val="18"/>
          <w:szCs w:val="18"/>
          <w:lang w:eastAsia="es-ES"/>
        </w:rPr>
        <w:t xml:space="preserve">. Dicho programa se espera poner a disposición de la ONT gratuitamente, según </w:t>
      </w:r>
      <w:proofErr w:type="spellStart"/>
      <w:r w:rsidRPr="00AF3D26">
        <w:rPr>
          <w:rFonts w:ascii="Arial" w:eastAsia="Times New Roman" w:hAnsi="Arial" w:cs="Arial"/>
          <w:sz w:val="18"/>
          <w:szCs w:val="18"/>
          <w:lang w:eastAsia="es-ES"/>
        </w:rPr>
        <w:t>Veale</w:t>
      </w:r>
      <w:proofErr w:type="spellEnd"/>
      <w:r w:rsidRPr="00AF3D26">
        <w:rPr>
          <w:rFonts w:ascii="Arial" w:eastAsia="Times New Roman" w:hAnsi="Arial" w:cs="Arial"/>
          <w:sz w:val="18"/>
          <w:szCs w:val="18"/>
          <w:lang w:eastAsia="es-ES"/>
        </w:rPr>
        <w:t>.</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t xml:space="preserve">La ONT dio a conocer a principios de este año su intención de incorporar la figura del </w:t>
      </w:r>
      <w:r w:rsidRPr="00AF3D26">
        <w:rPr>
          <w:rFonts w:ascii="Arial" w:eastAsia="Times New Roman" w:hAnsi="Arial" w:cs="Arial"/>
          <w:i/>
          <w:iCs/>
          <w:sz w:val="18"/>
          <w:szCs w:val="18"/>
          <w:lang w:eastAsia="es-ES"/>
        </w:rPr>
        <w:t>buen samaritano.</w:t>
      </w:r>
      <w:r w:rsidRPr="00AF3D26">
        <w:rPr>
          <w:rFonts w:ascii="Arial" w:eastAsia="Times New Roman" w:hAnsi="Arial" w:cs="Arial"/>
          <w:sz w:val="18"/>
          <w:szCs w:val="18"/>
          <w:lang w:eastAsia="es-ES"/>
        </w:rPr>
        <w:t xml:space="preserve"> Durante estos meses, se han ofrecido 14 personas. "La mitad se han descartado por motivos médicos o psicológicos", explica Rafael </w:t>
      </w:r>
      <w:proofErr w:type="spellStart"/>
      <w:r w:rsidRPr="00AF3D26">
        <w:rPr>
          <w:rFonts w:ascii="Arial" w:eastAsia="Times New Roman" w:hAnsi="Arial" w:cs="Arial"/>
          <w:sz w:val="18"/>
          <w:szCs w:val="18"/>
          <w:lang w:eastAsia="es-ES"/>
        </w:rPr>
        <w:t>Matesanz</w:t>
      </w:r>
      <w:proofErr w:type="spellEnd"/>
      <w:r w:rsidRPr="00AF3D26">
        <w:rPr>
          <w:rFonts w:ascii="Arial" w:eastAsia="Times New Roman" w:hAnsi="Arial" w:cs="Arial"/>
          <w:sz w:val="18"/>
          <w:szCs w:val="18"/>
          <w:lang w:eastAsia="es-ES"/>
        </w:rPr>
        <w:t xml:space="preserve">, presidente de la ONT. De acuerdo con su experiencia, Jeffrey </w:t>
      </w:r>
      <w:proofErr w:type="spellStart"/>
      <w:r w:rsidRPr="00AF3D26">
        <w:rPr>
          <w:rFonts w:ascii="Arial" w:eastAsia="Times New Roman" w:hAnsi="Arial" w:cs="Arial"/>
          <w:sz w:val="18"/>
          <w:szCs w:val="18"/>
          <w:lang w:eastAsia="es-ES"/>
        </w:rPr>
        <w:t>Veale</w:t>
      </w:r>
      <w:proofErr w:type="spellEnd"/>
      <w:r w:rsidRPr="00AF3D26">
        <w:rPr>
          <w:rFonts w:ascii="Arial" w:eastAsia="Times New Roman" w:hAnsi="Arial" w:cs="Arial"/>
          <w:sz w:val="18"/>
          <w:szCs w:val="18"/>
          <w:lang w:eastAsia="es-ES"/>
        </w:rPr>
        <w:t xml:space="preserve"> explica que el </w:t>
      </w:r>
      <w:r w:rsidRPr="00AF3D26">
        <w:rPr>
          <w:rFonts w:ascii="Arial" w:eastAsia="Times New Roman" w:hAnsi="Arial" w:cs="Arial"/>
          <w:i/>
          <w:iCs/>
          <w:sz w:val="18"/>
          <w:szCs w:val="18"/>
          <w:lang w:eastAsia="es-ES"/>
        </w:rPr>
        <w:t>buen samaritano</w:t>
      </w:r>
      <w:r w:rsidRPr="00AF3D26">
        <w:rPr>
          <w:rFonts w:ascii="Arial" w:eastAsia="Times New Roman" w:hAnsi="Arial" w:cs="Arial"/>
          <w:sz w:val="18"/>
          <w:szCs w:val="18"/>
          <w:lang w:eastAsia="es-ES"/>
        </w:rPr>
        <w:t xml:space="preserve"> acostumbra a ser una persona a la que la vida le ha puesto frente a alguna fuerte experiencia. Y, por supuesto, alguien muy sano y equilibrado, indica Albert Breda, jefe del equipo quirúrgico de trasplante renal de </w:t>
      </w:r>
      <w:proofErr w:type="spellStart"/>
      <w:r w:rsidRPr="00AF3D26">
        <w:rPr>
          <w:rFonts w:ascii="Arial" w:eastAsia="Times New Roman" w:hAnsi="Arial" w:cs="Arial"/>
          <w:sz w:val="18"/>
          <w:szCs w:val="18"/>
          <w:lang w:eastAsia="es-ES"/>
        </w:rPr>
        <w:t>Puigvert</w:t>
      </w:r>
      <w:proofErr w:type="spellEnd"/>
      <w:r w:rsidRPr="00AF3D26">
        <w:rPr>
          <w:rFonts w:ascii="Arial" w:eastAsia="Times New Roman" w:hAnsi="Arial" w:cs="Arial"/>
          <w:sz w:val="18"/>
          <w:szCs w:val="18"/>
          <w:lang w:eastAsia="es-ES"/>
        </w:rPr>
        <w:t>.</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t xml:space="preserve">Según </w:t>
      </w:r>
      <w:proofErr w:type="spellStart"/>
      <w:r w:rsidRPr="00AF3D26">
        <w:rPr>
          <w:rFonts w:ascii="Arial" w:eastAsia="Times New Roman" w:hAnsi="Arial" w:cs="Arial"/>
          <w:sz w:val="18"/>
          <w:szCs w:val="18"/>
          <w:lang w:eastAsia="es-ES"/>
        </w:rPr>
        <w:t>Matesanz</w:t>
      </w:r>
      <w:proofErr w:type="spellEnd"/>
      <w:r w:rsidRPr="00AF3D26">
        <w:rPr>
          <w:rFonts w:ascii="Arial" w:eastAsia="Times New Roman" w:hAnsi="Arial" w:cs="Arial"/>
          <w:sz w:val="18"/>
          <w:szCs w:val="18"/>
          <w:lang w:eastAsia="es-ES"/>
        </w:rPr>
        <w:t xml:space="preserve">, la nueva modalidad contribuirá a aumentar las donaciones. Para que realmente consiga aliviar las listas de espera se debe superar un doble reto. Por un lado, conseguir </w:t>
      </w:r>
      <w:r w:rsidRPr="00AF3D26">
        <w:rPr>
          <w:rFonts w:ascii="Arial" w:eastAsia="Times New Roman" w:hAnsi="Arial" w:cs="Arial"/>
          <w:i/>
          <w:iCs/>
          <w:sz w:val="18"/>
          <w:szCs w:val="18"/>
          <w:lang w:eastAsia="es-ES"/>
        </w:rPr>
        <w:t>samaritanos.</w:t>
      </w:r>
      <w:r w:rsidRPr="00AF3D26">
        <w:rPr>
          <w:rFonts w:ascii="Arial" w:eastAsia="Times New Roman" w:hAnsi="Arial" w:cs="Arial"/>
          <w:sz w:val="18"/>
          <w:szCs w:val="18"/>
          <w:lang w:eastAsia="es-ES"/>
        </w:rPr>
        <w:t xml:space="preserve"> Por otro, aumentar la cantidad de donantes no compatibles con sus familiares o amigos, pero dispuestos a que su órgano lo utilice otra persona. Es la situación de las 36 parejas inscritas en el registro de la ONT para el programa de donantes cruzados, que también serán candidatas al trasplante en cadena. Según </w:t>
      </w:r>
      <w:proofErr w:type="spellStart"/>
      <w:r w:rsidRPr="00AF3D26">
        <w:rPr>
          <w:rFonts w:ascii="Arial" w:eastAsia="Times New Roman" w:hAnsi="Arial" w:cs="Arial"/>
          <w:sz w:val="18"/>
          <w:szCs w:val="18"/>
          <w:lang w:eastAsia="es-ES"/>
        </w:rPr>
        <w:t>Matesanz</w:t>
      </w:r>
      <w:proofErr w:type="spellEnd"/>
      <w:r w:rsidRPr="00AF3D26">
        <w:rPr>
          <w:rFonts w:ascii="Arial" w:eastAsia="Times New Roman" w:hAnsi="Arial" w:cs="Arial"/>
          <w:sz w:val="18"/>
          <w:szCs w:val="18"/>
          <w:lang w:eastAsia="es-ES"/>
        </w:rPr>
        <w:t>, para que el modelo funcione y la consecución de una cadena no sea algo puntual deberían ser más. "Unas 100, según se ha podido ver en Holanda", explica. Así se logra una mayor variedad de perfiles y, por lo tanto, la posibilidad de combinar parejas compatibles. Por eso se está estudiando un acuerdo para que España, Portugal e Italia sumen sus registros de parejas donantes de vivo.</w:t>
      </w:r>
    </w:p>
    <w:p w:rsidR="00AF3D26" w:rsidRPr="00AF3D26" w:rsidRDefault="00AF3D26" w:rsidP="00AF3D26">
      <w:pPr>
        <w:shd w:val="clear" w:color="auto" w:fill="FFFFFF"/>
        <w:spacing w:after="0"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t>El año pasado se realizó el primer trasplante cruzado de España. El intercambio se efectuó entre dos parejas de Granada y Barcelona. De momento, no se han hecho más porque no hay más compatibilidades cruzadas.</w:t>
      </w:r>
    </w:p>
    <w:p w:rsidR="00AF3D26" w:rsidRPr="00AF3D26" w:rsidRDefault="00AF3D26" w:rsidP="00AF3D26">
      <w:pPr>
        <w:shd w:val="clear" w:color="auto" w:fill="FFFFFF"/>
        <w:spacing w:line="240" w:lineRule="auto"/>
        <w:jc w:val="both"/>
        <w:rPr>
          <w:rFonts w:ascii="Arial" w:eastAsia="Times New Roman" w:hAnsi="Arial" w:cs="Arial"/>
          <w:sz w:val="18"/>
          <w:szCs w:val="18"/>
          <w:lang w:eastAsia="es-ES"/>
        </w:rPr>
      </w:pPr>
      <w:r w:rsidRPr="00AF3D26">
        <w:rPr>
          <w:rFonts w:ascii="Arial" w:eastAsia="Times New Roman" w:hAnsi="Arial" w:cs="Arial"/>
          <w:sz w:val="18"/>
          <w:szCs w:val="18"/>
          <w:lang w:eastAsia="es-ES"/>
        </w:rPr>
        <w:t xml:space="preserve">Según </w:t>
      </w:r>
      <w:proofErr w:type="spellStart"/>
      <w:r w:rsidRPr="00AF3D26">
        <w:rPr>
          <w:rFonts w:ascii="Arial" w:eastAsia="Times New Roman" w:hAnsi="Arial" w:cs="Arial"/>
          <w:sz w:val="18"/>
          <w:szCs w:val="18"/>
          <w:lang w:eastAsia="es-ES"/>
        </w:rPr>
        <w:t>Veale</w:t>
      </w:r>
      <w:proofErr w:type="spellEnd"/>
      <w:r w:rsidRPr="00AF3D26">
        <w:rPr>
          <w:rFonts w:ascii="Arial" w:eastAsia="Times New Roman" w:hAnsi="Arial" w:cs="Arial"/>
          <w:sz w:val="18"/>
          <w:szCs w:val="18"/>
          <w:lang w:eastAsia="es-ES"/>
        </w:rPr>
        <w:t xml:space="preserve">, España cuenta con ventajas respecto a EE UU: un sistema público y un importante potencial de donantes. Allí se permite que, si lo desea, el </w:t>
      </w:r>
      <w:r w:rsidRPr="00AF3D26">
        <w:rPr>
          <w:rFonts w:ascii="Arial" w:eastAsia="Times New Roman" w:hAnsi="Arial" w:cs="Arial"/>
          <w:i/>
          <w:iCs/>
          <w:sz w:val="18"/>
          <w:szCs w:val="18"/>
          <w:lang w:eastAsia="es-ES"/>
        </w:rPr>
        <w:t>buen samaritano</w:t>
      </w:r>
      <w:r w:rsidRPr="00AF3D26">
        <w:rPr>
          <w:rFonts w:ascii="Arial" w:eastAsia="Times New Roman" w:hAnsi="Arial" w:cs="Arial"/>
          <w:sz w:val="18"/>
          <w:szCs w:val="18"/>
          <w:lang w:eastAsia="es-ES"/>
        </w:rPr>
        <w:t xml:space="preserve"> conozca a su receptor siempre y cuando este también quiera. Lo mismo con el resto de la cadena. En España la donación es completamente anónima.</w:t>
      </w:r>
    </w:p>
    <w:p w:rsidR="00144846" w:rsidRPr="00AF3D26" w:rsidRDefault="00144846" w:rsidP="00AF3D26">
      <w:pPr>
        <w:ind w:firstLine="708"/>
        <w:jc w:val="both"/>
        <w:rPr>
          <w:rFonts w:ascii="Arial" w:hAnsi="Arial" w:cs="Arial"/>
          <w:noProof/>
          <w:sz w:val="18"/>
          <w:szCs w:val="18"/>
          <w:lang w:eastAsia="es-ES"/>
        </w:rPr>
      </w:pPr>
    </w:p>
    <w:sectPr w:rsidR="00144846" w:rsidRPr="00AF3D26" w:rsidSect="00D80D18">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F56" w:rsidRDefault="00666F56" w:rsidP="00666F56">
      <w:pPr>
        <w:spacing w:after="0" w:line="240" w:lineRule="auto"/>
      </w:pPr>
      <w:r>
        <w:separator/>
      </w:r>
    </w:p>
  </w:endnote>
  <w:endnote w:type="continuationSeparator" w:id="1">
    <w:p w:rsidR="00666F56" w:rsidRDefault="00666F56" w:rsidP="00666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9047"/>
      <w:docPartObj>
        <w:docPartGallery w:val="Page Numbers (Bottom of Page)"/>
        <w:docPartUnique/>
      </w:docPartObj>
    </w:sdtPr>
    <w:sdtContent>
      <w:p w:rsidR="00666F56" w:rsidRDefault="005227DB">
        <w:pPr>
          <w:pStyle w:val="Piedepgina"/>
          <w:jc w:val="right"/>
        </w:pPr>
        <w:fldSimple w:instr=" PAGE   \* MERGEFORMAT ">
          <w:r w:rsidR="00AF3D26">
            <w:rPr>
              <w:noProof/>
            </w:rPr>
            <w:t>4</w:t>
          </w:r>
        </w:fldSimple>
      </w:p>
    </w:sdtContent>
  </w:sdt>
  <w:p w:rsidR="00666F56" w:rsidRDefault="00666F5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F56" w:rsidRDefault="00666F56" w:rsidP="00666F56">
      <w:pPr>
        <w:spacing w:after="0" w:line="240" w:lineRule="auto"/>
      </w:pPr>
      <w:r>
        <w:separator/>
      </w:r>
    </w:p>
  </w:footnote>
  <w:footnote w:type="continuationSeparator" w:id="1">
    <w:p w:rsidR="00666F56" w:rsidRDefault="00666F56" w:rsidP="00666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372B9"/>
    <w:multiLevelType w:val="multilevel"/>
    <w:tmpl w:val="F216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AD4D9B"/>
    <w:multiLevelType w:val="hybridMultilevel"/>
    <w:tmpl w:val="6A907146"/>
    <w:lvl w:ilvl="0" w:tplc="F000D150">
      <w:numFmt w:val="bullet"/>
      <w:lvlText w:val=""/>
      <w:lvlJc w:val="left"/>
      <w:pPr>
        <w:ind w:left="720" w:hanging="360"/>
      </w:pPr>
      <w:rPr>
        <w:rFonts w:ascii="Symbol" w:eastAsiaTheme="minorHAnsi" w:hAnsi="Symbol" w:cstheme="minorBid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EA065DA"/>
    <w:multiLevelType w:val="hybridMultilevel"/>
    <w:tmpl w:val="647A2F4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A44548"/>
    <w:rsid w:val="00014D97"/>
    <w:rsid w:val="00131595"/>
    <w:rsid w:val="00144846"/>
    <w:rsid w:val="00251F91"/>
    <w:rsid w:val="00407218"/>
    <w:rsid w:val="005227DB"/>
    <w:rsid w:val="0058132E"/>
    <w:rsid w:val="00644360"/>
    <w:rsid w:val="00666F56"/>
    <w:rsid w:val="007B5F12"/>
    <w:rsid w:val="008E032B"/>
    <w:rsid w:val="009B04D9"/>
    <w:rsid w:val="00A430A2"/>
    <w:rsid w:val="00A44548"/>
    <w:rsid w:val="00AF3D26"/>
    <w:rsid w:val="00BA630A"/>
    <w:rsid w:val="00D80D18"/>
    <w:rsid w:val="00E1795A"/>
    <w:rsid w:val="00F93DD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6" type="connector" idref="#_x0000_s1036"/>
        <o:r id="V:Rule7" type="connector" idref="#_x0000_s1027"/>
        <o:r id="V:Rule8" type="connector" idref="#_x0000_s1037"/>
        <o:r id="V:Rule9" type="connector" idref="#_x0000_s1038"/>
        <o:r id="V:Rule10" type="connector" idref="#_x0000_s1039"/>
        <o:r id="V:Rule12" type="connector" idref="#_x0000_s1040"/>
        <o:r id="V:Rule14" type="connector" idref="#_x0000_s1041"/>
        <o:r id="V:Rule1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D1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4548"/>
    <w:pPr>
      <w:ind w:left="720"/>
      <w:contextualSpacing/>
    </w:pPr>
  </w:style>
  <w:style w:type="paragraph" w:styleId="Textodeglobo">
    <w:name w:val="Balloon Text"/>
    <w:basedOn w:val="Normal"/>
    <w:link w:val="TextodegloboCar"/>
    <w:uiPriority w:val="99"/>
    <w:semiHidden/>
    <w:unhideWhenUsed/>
    <w:rsid w:val="00E179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795A"/>
    <w:rPr>
      <w:rFonts w:ascii="Tahoma" w:hAnsi="Tahoma" w:cs="Tahoma"/>
      <w:sz w:val="16"/>
      <w:szCs w:val="16"/>
    </w:rPr>
  </w:style>
  <w:style w:type="paragraph" w:styleId="Encabezado">
    <w:name w:val="header"/>
    <w:basedOn w:val="Normal"/>
    <w:link w:val="EncabezadoCar"/>
    <w:uiPriority w:val="99"/>
    <w:semiHidden/>
    <w:unhideWhenUsed/>
    <w:rsid w:val="00666F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66F56"/>
  </w:style>
  <w:style w:type="paragraph" w:styleId="Piedepgina">
    <w:name w:val="footer"/>
    <w:basedOn w:val="Normal"/>
    <w:link w:val="PiedepginaCar"/>
    <w:uiPriority w:val="99"/>
    <w:unhideWhenUsed/>
    <w:rsid w:val="00666F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6F56"/>
  </w:style>
  <w:style w:type="character" w:styleId="Hipervnculo">
    <w:name w:val="Hyperlink"/>
    <w:basedOn w:val="Fuentedeprrafopredeter"/>
    <w:uiPriority w:val="99"/>
    <w:semiHidden/>
    <w:unhideWhenUsed/>
    <w:rsid w:val="00AF3D26"/>
    <w:rPr>
      <w:strike w:val="0"/>
      <w:dstrike w:val="0"/>
      <w:color w:val="ABA07B"/>
      <w:u w:val="none"/>
      <w:effect w:val="none"/>
    </w:rPr>
  </w:style>
  <w:style w:type="character" w:styleId="nfasis">
    <w:name w:val="Emphasis"/>
    <w:basedOn w:val="Fuentedeprrafopredeter"/>
    <w:uiPriority w:val="20"/>
    <w:qFormat/>
    <w:rsid w:val="00AF3D26"/>
    <w:rPr>
      <w:i/>
      <w:iCs/>
    </w:rPr>
  </w:style>
  <w:style w:type="paragraph" w:styleId="NormalWeb">
    <w:name w:val="Normal (Web)"/>
    <w:basedOn w:val="Normal"/>
    <w:uiPriority w:val="99"/>
    <w:semiHidden/>
    <w:unhideWhenUsed/>
    <w:rsid w:val="00AF3D26"/>
    <w:pPr>
      <w:spacing w:after="0" w:line="240" w:lineRule="auto"/>
    </w:pPr>
    <w:rPr>
      <w:rFonts w:ascii="Times New Roman" w:eastAsia="Times New Roman" w:hAnsi="Times New Roman" w:cs="Times New Roman"/>
      <w:sz w:val="24"/>
      <w:szCs w:val="24"/>
      <w:lang w:eastAsia="es-ES"/>
    </w:rPr>
  </w:style>
  <w:style w:type="paragraph" w:customStyle="1" w:styleId="textogrande2">
    <w:name w:val="texto_grande2"/>
    <w:basedOn w:val="Normal"/>
    <w:rsid w:val="00AF3D26"/>
    <w:pPr>
      <w:spacing w:after="0" w:line="280" w:lineRule="atLeast"/>
      <w:jc w:val="right"/>
    </w:pPr>
    <w:rPr>
      <w:rFonts w:ascii="Georgia" w:eastAsia="Times New Roman" w:hAnsi="Georgia" w:cs="Times New Roman"/>
      <w:spacing w:val="-10"/>
      <w:sz w:val="20"/>
      <w:szCs w:val="20"/>
      <w:lang w:eastAsia="es-ES"/>
    </w:rPr>
  </w:style>
  <w:style w:type="character" w:customStyle="1" w:styleId="contador7">
    <w:name w:val="contador7"/>
    <w:basedOn w:val="Fuentedeprrafopredeter"/>
    <w:rsid w:val="00AF3D26"/>
  </w:style>
  <w:style w:type="character" w:customStyle="1" w:styleId="contador8">
    <w:name w:val="contador8"/>
    <w:basedOn w:val="Fuentedeprrafopredeter"/>
    <w:rsid w:val="00AF3D26"/>
  </w:style>
  <w:style w:type="character" w:customStyle="1" w:styleId="sinenlace36">
    <w:name w:val="sin_enlace36"/>
    <w:basedOn w:val="Fuentedeprrafopredeter"/>
    <w:rsid w:val="00AF3D26"/>
  </w:style>
</w:styles>
</file>

<file path=word/webSettings.xml><?xml version="1.0" encoding="utf-8"?>
<w:webSettings xmlns:r="http://schemas.openxmlformats.org/officeDocument/2006/relationships" xmlns:w="http://schemas.openxmlformats.org/wordprocessingml/2006/main">
  <w:divs>
    <w:div w:id="178743360">
      <w:bodyDiv w:val="1"/>
      <w:marLeft w:val="0"/>
      <w:marRight w:val="0"/>
      <w:marTop w:val="0"/>
      <w:marBottom w:val="0"/>
      <w:divBdr>
        <w:top w:val="none" w:sz="0" w:space="0" w:color="auto"/>
        <w:left w:val="none" w:sz="0" w:space="0" w:color="auto"/>
        <w:bottom w:val="none" w:sz="0" w:space="0" w:color="auto"/>
        <w:right w:val="none" w:sz="0" w:space="0" w:color="auto"/>
      </w:divBdr>
      <w:divsChild>
        <w:div w:id="1631981135">
          <w:marLeft w:val="0"/>
          <w:marRight w:val="0"/>
          <w:marTop w:val="0"/>
          <w:marBottom w:val="0"/>
          <w:divBdr>
            <w:top w:val="none" w:sz="0" w:space="0" w:color="auto"/>
            <w:left w:val="single" w:sz="4" w:space="0" w:color="CECECE"/>
            <w:bottom w:val="none" w:sz="0" w:space="0" w:color="auto"/>
            <w:right w:val="single" w:sz="4" w:space="0" w:color="CECECE"/>
          </w:divBdr>
          <w:divsChild>
            <w:div w:id="1009942509">
              <w:marLeft w:val="0"/>
              <w:marRight w:val="0"/>
              <w:marTop w:val="200"/>
              <w:marBottom w:val="400"/>
              <w:divBdr>
                <w:top w:val="none" w:sz="0" w:space="0" w:color="auto"/>
                <w:left w:val="none" w:sz="0" w:space="0" w:color="auto"/>
                <w:bottom w:val="none" w:sz="0" w:space="0" w:color="auto"/>
                <w:right w:val="none" w:sz="0" w:space="0" w:color="auto"/>
              </w:divBdr>
              <w:divsChild>
                <w:div w:id="1801799983">
                  <w:marLeft w:val="0"/>
                  <w:marRight w:val="0"/>
                  <w:marTop w:val="0"/>
                  <w:marBottom w:val="0"/>
                  <w:divBdr>
                    <w:top w:val="none" w:sz="0" w:space="0" w:color="auto"/>
                    <w:left w:val="none" w:sz="0" w:space="0" w:color="auto"/>
                    <w:bottom w:val="none" w:sz="0" w:space="0" w:color="auto"/>
                    <w:right w:val="none" w:sz="0" w:space="0" w:color="auto"/>
                  </w:divBdr>
                  <w:divsChild>
                    <w:div w:id="871042442">
                      <w:marLeft w:val="100"/>
                      <w:marRight w:val="0"/>
                      <w:marTop w:val="0"/>
                      <w:marBottom w:val="0"/>
                      <w:divBdr>
                        <w:top w:val="none" w:sz="0" w:space="0" w:color="auto"/>
                        <w:left w:val="none" w:sz="0" w:space="0" w:color="auto"/>
                        <w:bottom w:val="none" w:sz="0" w:space="0" w:color="auto"/>
                        <w:right w:val="none" w:sz="0" w:space="0" w:color="auto"/>
                      </w:divBdr>
                      <w:divsChild>
                        <w:div w:id="85083652">
                          <w:marLeft w:val="1000"/>
                          <w:marRight w:val="0"/>
                          <w:marTop w:val="0"/>
                          <w:marBottom w:val="400"/>
                          <w:divBdr>
                            <w:top w:val="none" w:sz="0" w:space="0" w:color="auto"/>
                            <w:left w:val="none" w:sz="0" w:space="0" w:color="auto"/>
                            <w:bottom w:val="none" w:sz="0" w:space="0" w:color="auto"/>
                            <w:right w:val="none" w:sz="0" w:space="0" w:color="auto"/>
                          </w:divBdr>
                          <w:divsChild>
                            <w:div w:id="1985809819">
                              <w:marLeft w:val="0"/>
                              <w:marRight w:val="0"/>
                              <w:marTop w:val="0"/>
                              <w:marBottom w:val="0"/>
                              <w:divBdr>
                                <w:top w:val="none" w:sz="0" w:space="0" w:color="auto"/>
                                <w:left w:val="none" w:sz="0" w:space="0" w:color="auto"/>
                                <w:bottom w:val="none" w:sz="0" w:space="0" w:color="auto"/>
                                <w:right w:val="none" w:sz="0" w:space="0" w:color="auto"/>
                              </w:divBdr>
                              <w:divsChild>
                                <w:div w:id="819151760">
                                  <w:marLeft w:val="0"/>
                                  <w:marRight w:val="0"/>
                                  <w:marTop w:val="0"/>
                                  <w:marBottom w:val="0"/>
                                  <w:divBdr>
                                    <w:top w:val="none" w:sz="0" w:space="0" w:color="auto"/>
                                    <w:left w:val="none" w:sz="0" w:space="0" w:color="auto"/>
                                    <w:bottom w:val="none" w:sz="0" w:space="0" w:color="auto"/>
                                    <w:right w:val="none" w:sz="0" w:space="0" w:color="auto"/>
                                  </w:divBdr>
                                  <w:divsChild>
                                    <w:div w:id="1781799200">
                                      <w:marLeft w:val="0"/>
                                      <w:marRight w:val="0"/>
                                      <w:marTop w:val="0"/>
                                      <w:marBottom w:val="0"/>
                                      <w:divBdr>
                                        <w:top w:val="none" w:sz="0" w:space="0" w:color="auto"/>
                                        <w:left w:val="none" w:sz="0" w:space="0" w:color="auto"/>
                                        <w:bottom w:val="none" w:sz="0" w:space="0" w:color="auto"/>
                                        <w:right w:val="none" w:sz="0" w:space="0" w:color="auto"/>
                                      </w:divBdr>
                                    </w:div>
                                    <w:div w:id="1689402840">
                                      <w:marLeft w:val="0"/>
                                      <w:marRight w:val="0"/>
                                      <w:marTop w:val="0"/>
                                      <w:marBottom w:val="0"/>
                                      <w:divBdr>
                                        <w:top w:val="none" w:sz="0" w:space="0" w:color="auto"/>
                                        <w:left w:val="none" w:sz="0" w:space="0" w:color="auto"/>
                                        <w:bottom w:val="none" w:sz="0" w:space="0" w:color="auto"/>
                                        <w:right w:val="none" w:sz="0" w:space="0" w:color="auto"/>
                                      </w:divBdr>
                                    </w:div>
                                    <w:div w:id="568076240">
                                      <w:marLeft w:val="0"/>
                                      <w:marRight w:val="0"/>
                                      <w:marTop w:val="0"/>
                                      <w:marBottom w:val="0"/>
                                      <w:divBdr>
                                        <w:top w:val="none" w:sz="0" w:space="0" w:color="auto"/>
                                        <w:left w:val="none" w:sz="0" w:space="0" w:color="auto"/>
                                        <w:bottom w:val="none" w:sz="0" w:space="0" w:color="auto"/>
                                        <w:right w:val="none" w:sz="0" w:space="0" w:color="auto"/>
                                      </w:divBdr>
                                    </w:div>
                                    <w:div w:id="181502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130">
                              <w:marLeft w:val="0"/>
                              <w:marRight w:val="0"/>
                              <w:marTop w:val="0"/>
                              <w:marBottom w:val="0"/>
                              <w:divBdr>
                                <w:top w:val="none" w:sz="0" w:space="0" w:color="auto"/>
                                <w:left w:val="none" w:sz="0" w:space="0" w:color="auto"/>
                                <w:bottom w:val="none" w:sz="0" w:space="0" w:color="auto"/>
                                <w:right w:val="none" w:sz="0" w:space="0" w:color="auto"/>
                              </w:divBdr>
                              <w:divsChild>
                                <w:div w:id="463472764">
                                  <w:marLeft w:val="-1000"/>
                                  <w:marRight w:val="0"/>
                                  <w:marTop w:val="0"/>
                                  <w:marBottom w:val="300"/>
                                  <w:divBdr>
                                    <w:top w:val="none" w:sz="0" w:space="0" w:color="auto"/>
                                    <w:left w:val="none" w:sz="0" w:space="0" w:color="auto"/>
                                    <w:bottom w:val="none" w:sz="0" w:space="0" w:color="auto"/>
                                    <w:right w:val="none" w:sz="0" w:space="0" w:color="auto"/>
                                  </w:divBdr>
                                </w:div>
                                <w:div w:id="1520663024">
                                  <w:marLeft w:val="-1000"/>
                                  <w:marRight w:val="0"/>
                                  <w:marTop w:val="0"/>
                                  <w:marBottom w:val="300"/>
                                  <w:divBdr>
                                    <w:top w:val="none" w:sz="0" w:space="0" w:color="auto"/>
                                    <w:left w:val="none" w:sz="0" w:space="0" w:color="auto"/>
                                    <w:bottom w:val="none" w:sz="0" w:space="0" w:color="auto"/>
                                    <w:right w:val="none" w:sz="0" w:space="0" w:color="auto"/>
                                  </w:divBdr>
                                  <w:divsChild>
                                    <w:div w:id="1719282340">
                                      <w:marLeft w:val="-110"/>
                                      <w:marRight w:val="0"/>
                                      <w:marTop w:val="50"/>
                                      <w:marBottom w:val="0"/>
                                      <w:divBdr>
                                        <w:top w:val="none" w:sz="0" w:space="0" w:color="auto"/>
                                        <w:left w:val="dotted" w:sz="4" w:space="0" w:color="CCCCCC"/>
                                        <w:bottom w:val="single" w:sz="4" w:space="0" w:color="EFEFEF"/>
                                        <w:right w:val="single" w:sz="4" w:space="0" w:color="EFEFEF"/>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0D1A1-6177-4FE7-8C88-D829F2A0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1015</Words>
  <Characters>5585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5</cp:revision>
  <cp:lastPrinted>2013-09-29T16:51:00Z</cp:lastPrinted>
  <dcterms:created xsi:type="dcterms:W3CDTF">2013-09-18T16:33:00Z</dcterms:created>
  <dcterms:modified xsi:type="dcterms:W3CDTF">2013-10-13T12:01:00Z</dcterms:modified>
</cp:coreProperties>
</file>